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26" w:rsidRPr="007B596F" w:rsidRDefault="00284726" w:rsidP="00284726">
      <w:pPr>
        <w:tabs>
          <w:tab w:val="left" w:pos="2127"/>
        </w:tabs>
        <w:spacing w:after="0" w:line="240" w:lineRule="auto"/>
        <w:rPr>
          <w:rFonts w:ascii="Times New Roman" w:hAnsi="Times New Roman" w:cs="Times New Roman"/>
          <w:b/>
          <w:sz w:val="16"/>
          <w:szCs w:val="16"/>
        </w:rPr>
      </w:pPr>
      <w:r w:rsidRPr="007B596F">
        <w:rPr>
          <w:rFonts w:ascii="Times New Roman" w:hAnsi="Times New Roman" w:cs="Times New Roman"/>
          <w:b/>
          <w:sz w:val="16"/>
          <w:szCs w:val="16"/>
        </w:rPr>
        <w:t>УДК 378.02:372.8</w:t>
      </w:r>
    </w:p>
    <w:p w:rsidR="00284726" w:rsidRPr="007B596F" w:rsidRDefault="00284726" w:rsidP="00284726">
      <w:pPr>
        <w:tabs>
          <w:tab w:val="left" w:pos="2127"/>
        </w:tabs>
        <w:spacing w:after="0" w:line="240" w:lineRule="auto"/>
        <w:rPr>
          <w:rFonts w:ascii="Times New Roman" w:hAnsi="Times New Roman" w:cs="Times New Roman"/>
          <w:b/>
          <w:sz w:val="16"/>
          <w:szCs w:val="16"/>
        </w:rPr>
      </w:pPr>
      <w:r w:rsidRPr="007B596F">
        <w:rPr>
          <w:rFonts w:ascii="Times New Roman" w:hAnsi="Times New Roman" w:cs="Times New Roman"/>
          <w:b/>
          <w:sz w:val="16"/>
          <w:szCs w:val="16"/>
        </w:rPr>
        <w:t>ББК 85.31п</w:t>
      </w:r>
    </w:p>
    <w:p w:rsidR="00284726" w:rsidRPr="000459B9" w:rsidRDefault="00284726" w:rsidP="00284726">
      <w:pPr>
        <w:tabs>
          <w:tab w:val="left" w:pos="2127"/>
        </w:tabs>
        <w:spacing w:after="0" w:line="240" w:lineRule="auto"/>
        <w:ind w:firstLine="709"/>
        <w:rPr>
          <w:rFonts w:ascii="Times New Roman" w:hAnsi="Times New Roman" w:cs="Times New Roman"/>
          <w:sz w:val="20"/>
          <w:szCs w:val="20"/>
        </w:rPr>
      </w:pPr>
    </w:p>
    <w:p w:rsidR="00284726" w:rsidRPr="000459B9" w:rsidRDefault="00284726" w:rsidP="00284726">
      <w:pPr>
        <w:pStyle w:val="a4"/>
        <w:jc w:val="center"/>
        <w:rPr>
          <w:rFonts w:ascii="Times New Roman" w:hAnsi="Times New Roman" w:cs="Times New Roman"/>
          <w:b/>
          <w:sz w:val="20"/>
          <w:szCs w:val="20"/>
        </w:rPr>
      </w:pPr>
      <w:r w:rsidRPr="000459B9">
        <w:rPr>
          <w:rFonts w:ascii="Times New Roman" w:hAnsi="Times New Roman" w:cs="Times New Roman"/>
          <w:b/>
          <w:sz w:val="20"/>
          <w:szCs w:val="20"/>
        </w:rPr>
        <w:t>Г. М. Четверикова</w:t>
      </w:r>
    </w:p>
    <w:p w:rsidR="00284726" w:rsidRPr="00284726" w:rsidRDefault="00284726" w:rsidP="00284726">
      <w:pPr>
        <w:pStyle w:val="a4"/>
        <w:jc w:val="center"/>
        <w:rPr>
          <w:rFonts w:ascii="Times New Roman" w:hAnsi="Times New Roman" w:cs="Times New Roman"/>
          <w:b/>
          <w:sz w:val="20"/>
          <w:szCs w:val="20"/>
        </w:rPr>
      </w:pPr>
    </w:p>
    <w:p w:rsidR="00284726" w:rsidRDefault="00284726" w:rsidP="00284726">
      <w:pPr>
        <w:pStyle w:val="a4"/>
        <w:jc w:val="center"/>
        <w:rPr>
          <w:rFonts w:ascii="Times New Roman" w:hAnsi="Times New Roman" w:cs="Times New Roman"/>
          <w:b/>
          <w:sz w:val="20"/>
          <w:szCs w:val="20"/>
        </w:rPr>
      </w:pPr>
      <w:r w:rsidRPr="000459B9">
        <w:rPr>
          <w:rFonts w:ascii="Times New Roman" w:hAnsi="Times New Roman" w:cs="Times New Roman"/>
          <w:b/>
          <w:sz w:val="20"/>
          <w:szCs w:val="20"/>
        </w:rPr>
        <w:t>ИНСТРУМЕНТАЛЬНОЕ ОБУЧЕНИЕ БУДУЩИХ УЧИТЕЛЕЙ МУЗЫКИ</w:t>
      </w:r>
    </w:p>
    <w:p w:rsidR="00284726" w:rsidRPr="000459B9" w:rsidRDefault="00284726" w:rsidP="00284726">
      <w:pPr>
        <w:pStyle w:val="a4"/>
        <w:jc w:val="center"/>
        <w:rPr>
          <w:rFonts w:ascii="Times New Roman" w:hAnsi="Times New Roman" w:cs="Times New Roman"/>
          <w:b/>
          <w:sz w:val="20"/>
          <w:szCs w:val="20"/>
        </w:rPr>
      </w:pPr>
      <w:r w:rsidRPr="000459B9">
        <w:rPr>
          <w:rFonts w:ascii="Times New Roman" w:hAnsi="Times New Roman" w:cs="Times New Roman"/>
          <w:b/>
          <w:sz w:val="20"/>
          <w:szCs w:val="20"/>
        </w:rPr>
        <w:t>БЕЗ СПЕЦИАЛЬНОЙ ДОВУЗОВСКОЙ ПОДГОТОВКИ</w:t>
      </w:r>
    </w:p>
    <w:p w:rsidR="00284726" w:rsidRPr="000459B9" w:rsidRDefault="00284726" w:rsidP="00284726">
      <w:pPr>
        <w:pStyle w:val="a4"/>
        <w:ind w:right="-1" w:firstLine="709"/>
        <w:jc w:val="both"/>
        <w:rPr>
          <w:rFonts w:ascii="Times New Roman" w:hAnsi="Times New Roman" w:cs="Times New Roman"/>
          <w:sz w:val="20"/>
          <w:szCs w:val="20"/>
        </w:rPr>
      </w:pPr>
    </w:p>
    <w:p w:rsidR="00284726" w:rsidRPr="000459B9" w:rsidRDefault="00284726" w:rsidP="00284726">
      <w:pPr>
        <w:spacing w:after="0" w:line="240" w:lineRule="auto"/>
        <w:ind w:right="-1" w:firstLine="709"/>
        <w:jc w:val="both"/>
        <w:rPr>
          <w:rFonts w:ascii="Times New Roman" w:eastAsia="Calibri" w:hAnsi="Times New Roman" w:cs="Times New Roman"/>
          <w:sz w:val="20"/>
          <w:szCs w:val="20"/>
        </w:rPr>
      </w:pPr>
      <w:r w:rsidRPr="007B596F">
        <w:rPr>
          <w:rFonts w:ascii="Times New Roman" w:hAnsi="Times New Roman" w:cs="Times New Roman"/>
          <w:b/>
          <w:i/>
          <w:sz w:val="20"/>
          <w:szCs w:val="20"/>
        </w:rPr>
        <w:t>Аннотация</w:t>
      </w:r>
      <w:r w:rsidRPr="007B596F">
        <w:rPr>
          <w:rFonts w:ascii="Times New Roman" w:hAnsi="Times New Roman" w:cs="Times New Roman"/>
          <w:b/>
          <w:sz w:val="20"/>
          <w:szCs w:val="20"/>
        </w:rPr>
        <w:t>.</w:t>
      </w:r>
      <w:r w:rsidRPr="000459B9">
        <w:rPr>
          <w:rFonts w:ascii="Times New Roman" w:hAnsi="Times New Roman" w:cs="Times New Roman"/>
          <w:sz w:val="20"/>
          <w:szCs w:val="20"/>
        </w:rPr>
        <w:t xml:space="preserve"> </w:t>
      </w:r>
      <w:r w:rsidRPr="000459B9">
        <w:rPr>
          <w:rFonts w:ascii="Times New Roman" w:eastAsia="Calibri" w:hAnsi="Times New Roman" w:cs="Times New Roman"/>
          <w:sz w:val="20"/>
          <w:szCs w:val="20"/>
        </w:rPr>
        <w:t>Статья посвящена проблем</w:t>
      </w:r>
      <w:r w:rsidRPr="000459B9">
        <w:rPr>
          <w:rFonts w:ascii="Times New Roman" w:hAnsi="Times New Roman" w:cs="Times New Roman"/>
          <w:sz w:val="20"/>
          <w:szCs w:val="20"/>
        </w:rPr>
        <w:t>е формирования профессиональных компетенций будущего учителя музыки в классе фортепиано. В работе отмечается важность индивидуального подхода для студентов, не имеющих начальной музыкальной подготовки. Подчеркивается необх</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димость использования комплекса методов и приемов будущего специалиста </w:t>
      </w:r>
      <w:r w:rsidRPr="000459B9">
        <w:rPr>
          <w:rFonts w:ascii="Times New Roman" w:eastAsia="Calibri" w:hAnsi="Times New Roman" w:cs="Times New Roman"/>
          <w:sz w:val="20"/>
          <w:szCs w:val="20"/>
        </w:rPr>
        <w:t>с уч</w:t>
      </w:r>
      <w:r w:rsidRPr="000459B9">
        <w:rPr>
          <w:rFonts w:ascii="Times New Roman" w:hAnsi="Times New Roman" w:cs="Times New Roman"/>
          <w:sz w:val="20"/>
          <w:szCs w:val="20"/>
        </w:rPr>
        <w:t>е</w:t>
      </w:r>
      <w:r w:rsidRPr="000459B9">
        <w:rPr>
          <w:rFonts w:ascii="Times New Roman" w:eastAsia="Calibri" w:hAnsi="Times New Roman" w:cs="Times New Roman"/>
          <w:sz w:val="20"/>
          <w:szCs w:val="20"/>
        </w:rPr>
        <w:t xml:space="preserve">том его </w:t>
      </w:r>
      <w:r w:rsidRPr="000459B9">
        <w:rPr>
          <w:rFonts w:ascii="Times New Roman" w:hAnsi="Times New Roman" w:cs="Times New Roman"/>
          <w:sz w:val="20"/>
          <w:szCs w:val="20"/>
        </w:rPr>
        <w:t>муз</w:t>
      </w:r>
      <w:r w:rsidRPr="000459B9">
        <w:rPr>
          <w:rFonts w:ascii="Times New Roman" w:hAnsi="Times New Roman" w:cs="Times New Roman"/>
          <w:sz w:val="20"/>
          <w:szCs w:val="20"/>
        </w:rPr>
        <w:t>ы</w:t>
      </w:r>
      <w:r w:rsidRPr="000459B9">
        <w:rPr>
          <w:rFonts w:ascii="Times New Roman" w:hAnsi="Times New Roman" w:cs="Times New Roman"/>
          <w:sz w:val="20"/>
          <w:szCs w:val="20"/>
        </w:rPr>
        <w:t xml:space="preserve">кального развития, </w:t>
      </w:r>
      <w:r w:rsidRPr="000459B9">
        <w:rPr>
          <w:rFonts w:ascii="Times New Roman" w:eastAsia="Calibri" w:hAnsi="Times New Roman" w:cs="Times New Roman"/>
          <w:sz w:val="20"/>
          <w:szCs w:val="20"/>
        </w:rPr>
        <w:t>потребностей</w:t>
      </w:r>
      <w:r w:rsidRPr="000459B9">
        <w:rPr>
          <w:rFonts w:ascii="Times New Roman" w:hAnsi="Times New Roman" w:cs="Times New Roman"/>
          <w:sz w:val="20"/>
          <w:szCs w:val="20"/>
        </w:rPr>
        <w:t xml:space="preserve"> и профессиональной направленности</w:t>
      </w:r>
      <w:r w:rsidRPr="000459B9">
        <w:rPr>
          <w:rFonts w:ascii="Times New Roman" w:eastAsia="Calibri" w:hAnsi="Times New Roman" w:cs="Times New Roman"/>
          <w:sz w:val="20"/>
          <w:szCs w:val="20"/>
        </w:rPr>
        <w:t>.</w:t>
      </w:r>
    </w:p>
    <w:p w:rsidR="00284726" w:rsidRPr="007B596F" w:rsidRDefault="00284726" w:rsidP="00284726">
      <w:pPr>
        <w:spacing w:after="0" w:line="240" w:lineRule="auto"/>
        <w:ind w:right="-1" w:firstLine="709"/>
        <w:jc w:val="both"/>
        <w:rPr>
          <w:rFonts w:ascii="Times New Roman" w:hAnsi="Times New Roman" w:cs="Times New Roman"/>
          <w:color w:val="000000" w:themeColor="text1"/>
          <w:spacing w:val="-2"/>
          <w:sz w:val="20"/>
          <w:szCs w:val="20"/>
        </w:rPr>
      </w:pPr>
      <w:r w:rsidRPr="007B596F">
        <w:rPr>
          <w:rFonts w:ascii="Times New Roman" w:hAnsi="Times New Roman" w:cs="Times New Roman"/>
          <w:b/>
          <w:i/>
          <w:color w:val="000000" w:themeColor="text1"/>
          <w:spacing w:val="-2"/>
          <w:sz w:val="20"/>
          <w:szCs w:val="20"/>
        </w:rPr>
        <w:t>Ключевые слова:</w:t>
      </w:r>
      <w:r w:rsidRPr="007B596F">
        <w:rPr>
          <w:rFonts w:ascii="Times New Roman" w:hAnsi="Times New Roman" w:cs="Times New Roman"/>
          <w:b/>
          <w:color w:val="000000" w:themeColor="text1"/>
          <w:spacing w:val="-2"/>
          <w:sz w:val="20"/>
          <w:szCs w:val="20"/>
        </w:rPr>
        <w:t xml:space="preserve"> </w:t>
      </w:r>
      <w:r w:rsidRPr="007B596F">
        <w:rPr>
          <w:rFonts w:ascii="Times New Roman" w:hAnsi="Times New Roman" w:cs="Times New Roman"/>
          <w:color w:val="000000" w:themeColor="text1"/>
          <w:spacing w:val="-2"/>
          <w:sz w:val="20"/>
          <w:szCs w:val="20"/>
        </w:rPr>
        <w:t>инструментальное обучение, фортепианная подготовка, музицирование</w:t>
      </w:r>
      <w:r w:rsidRPr="007B596F">
        <w:rPr>
          <w:rFonts w:ascii="Times New Roman" w:hAnsi="Times New Roman" w:cs="Times New Roman"/>
          <w:b/>
          <w:color w:val="000000" w:themeColor="text1"/>
          <w:spacing w:val="-2"/>
          <w:sz w:val="20"/>
          <w:szCs w:val="20"/>
        </w:rPr>
        <w:t>,</w:t>
      </w:r>
      <w:r w:rsidRPr="007B596F">
        <w:rPr>
          <w:rFonts w:ascii="Times New Roman" w:hAnsi="Times New Roman" w:cs="Times New Roman"/>
          <w:color w:val="000000" w:themeColor="text1"/>
          <w:spacing w:val="-2"/>
          <w:sz w:val="20"/>
          <w:szCs w:val="20"/>
        </w:rPr>
        <w:t xml:space="preserve"> исполнительская деятельность, концертмейстерская деятельность, методика интенсивного обучения.</w:t>
      </w:r>
    </w:p>
    <w:p w:rsidR="00284726" w:rsidRDefault="00284726" w:rsidP="00284726">
      <w:pPr>
        <w:spacing w:after="0" w:line="240" w:lineRule="auto"/>
        <w:ind w:right="-1" w:firstLine="709"/>
        <w:jc w:val="both"/>
        <w:rPr>
          <w:rFonts w:ascii="Times New Roman" w:hAnsi="Times New Roman" w:cs="Times New Roman"/>
          <w:color w:val="000000" w:themeColor="text1"/>
          <w:sz w:val="20"/>
          <w:szCs w:val="20"/>
        </w:rPr>
      </w:pPr>
    </w:p>
    <w:p w:rsidR="00284726" w:rsidRPr="007B596F" w:rsidRDefault="00284726" w:rsidP="00284726">
      <w:pPr>
        <w:spacing w:after="0" w:line="240" w:lineRule="auto"/>
        <w:jc w:val="center"/>
        <w:rPr>
          <w:rFonts w:ascii="Times New Roman" w:hAnsi="Times New Roman" w:cs="Times New Roman"/>
          <w:b/>
          <w:sz w:val="20"/>
          <w:szCs w:val="20"/>
          <w:lang w:val="en-US"/>
        </w:rPr>
      </w:pPr>
      <w:r w:rsidRPr="007B596F">
        <w:rPr>
          <w:rFonts w:ascii="Times New Roman" w:hAnsi="Times New Roman" w:cs="Times New Roman"/>
          <w:b/>
          <w:sz w:val="20"/>
          <w:szCs w:val="20"/>
          <w:lang w:val="en-US"/>
        </w:rPr>
        <w:t>G. M. Chetvericova</w:t>
      </w:r>
    </w:p>
    <w:p w:rsidR="00284726" w:rsidRPr="006D4F3F" w:rsidRDefault="00284726" w:rsidP="00284726">
      <w:pPr>
        <w:spacing w:after="0" w:line="240" w:lineRule="auto"/>
        <w:ind w:right="-1" w:firstLine="709"/>
        <w:jc w:val="both"/>
        <w:rPr>
          <w:rFonts w:ascii="Times New Roman" w:hAnsi="Times New Roman" w:cs="Times New Roman"/>
          <w:color w:val="000000" w:themeColor="text1"/>
          <w:sz w:val="20"/>
          <w:szCs w:val="20"/>
          <w:lang w:val="en-US"/>
        </w:rPr>
      </w:pPr>
    </w:p>
    <w:p w:rsidR="00284726" w:rsidRPr="006D4F3F" w:rsidRDefault="00284726" w:rsidP="00284726">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 xml:space="preserve">INSTRUMENTAL TRAINING OF FUTURE MUSIC TEACHERS </w:t>
      </w:r>
    </w:p>
    <w:p w:rsidR="00284726" w:rsidRPr="000459B9" w:rsidRDefault="00284726" w:rsidP="00284726">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WITHOUT SPECIAL EDUCATION</w:t>
      </w:r>
    </w:p>
    <w:p w:rsidR="00284726" w:rsidRPr="007B596F" w:rsidRDefault="00284726" w:rsidP="00284726">
      <w:pPr>
        <w:spacing w:after="0" w:line="240" w:lineRule="auto"/>
        <w:ind w:right="-1" w:firstLine="709"/>
        <w:jc w:val="both"/>
        <w:rPr>
          <w:rFonts w:ascii="Times New Roman" w:hAnsi="Times New Roman" w:cs="Times New Roman"/>
          <w:color w:val="000000" w:themeColor="text1"/>
          <w:sz w:val="20"/>
          <w:szCs w:val="20"/>
          <w:lang w:val="en-US"/>
        </w:rPr>
      </w:pPr>
    </w:p>
    <w:p w:rsidR="00284726" w:rsidRPr="000459B9" w:rsidRDefault="00284726" w:rsidP="00284726">
      <w:pPr>
        <w:spacing w:after="0" w:line="240" w:lineRule="auto"/>
        <w:ind w:firstLine="709"/>
        <w:jc w:val="both"/>
        <w:rPr>
          <w:rFonts w:ascii="Times New Roman" w:hAnsi="Times New Roman" w:cs="Times New Roman"/>
          <w:color w:val="000000" w:themeColor="text1"/>
          <w:sz w:val="20"/>
          <w:szCs w:val="20"/>
          <w:lang w:val="en-US"/>
        </w:rPr>
      </w:pPr>
      <w:r w:rsidRPr="007B596F">
        <w:rPr>
          <w:rFonts w:ascii="Times New Roman" w:hAnsi="Times New Roman" w:cs="Times New Roman"/>
          <w:b/>
          <w:i/>
          <w:color w:val="000000" w:themeColor="text1"/>
          <w:sz w:val="20"/>
          <w:szCs w:val="20"/>
          <w:shd w:val="clear" w:color="auto" w:fill="FFFFFF"/>
          <w:lang w:val="en-US"/>
        </w:rPr>
        <w:t>Abstract.</w:t>
      </w:r>
      <w:r>
        <w:rPr>
          <w:rFonts w:ascii="Times New Roman" w:hAnsi="Times New Roman" w:cs="Times New Roman"/>
          <w:color w:val="000000" w:themeColor="text1"/>
          <w:sz w:val="20"/>
          <w:szCs w:val="20"/>
          <w:shd w:val="clear" w:color="auto" w:fill="FFFFFF"/>
          <w:lang w:val="en-US"/>
        </w:rPr>
        <w:t xml:space="preserve"> </w:t>
      </w:r>
      <w:r w:rsidRPr="000459B9">
        <w:rPr>
          <w:rFonts w:ascii="Times New Roman" w:hAnsi="Times New Roman" w:cs="Times New Roman"/>
          <w:color w:val="000000" w:themeColor="text1"/>
          <w:sz w:val="20"/>
          <w:szCs w:val="20"/>
          <w:shd w:val="clear" w:color="auto" w:fill="FFFFFF"/>
          <w:lang w:val="en-US"/>
        </w:rPr>
        <w:t>The article investigates the problem of forming professional competitions of a future music teacher (piano class The individual approach to students without initial musical education is the point of the research. The necessity of applying a complex of methods and ways of training future sp</w:t>
      </w:r>
      <w:r w:rsidRPr="000459B9">
        <w:rPr>
          <w:rFonts w:ascii="Times New Roman" w:hAnsi="Times New Roman" w:cs="Times New Roman"/>
          <w:color w:val="000000" w:themeColor="text1"/>
          <w:sz w:val="20"/>
          <w:szCs w:val="20"/>
          <w:shd w:val="clear" w:color="auto" w:fill="FFFFFF"/>
          <w:lang w:val="en-US"/>
        </w:rPr>
        <w:t>e</w:t>
      </w:r>
      <w:r w:rsidRPr="000459B9">
        <w:rPr>
          <w:rFonts w:ascii="Times New Roman" w:hAnsi="Times New Roman" w:cs="Times New Roman"/>
          <w:color w:val="000000" w:themeColor="text1"/>
          <w:sz w:val="20"/>
          <w:szCs w:val="20"/>
          <w:shd w:val="clear" w:color="auto" w:fill="FFFFFF"/>
          <w:lang w:val="en-US"/>
        </w:rPr>
        <w:t>cialists according to their</w:t>
      </w:r>
    </w:p>
    <w:p w:rsidR="00284726" w:rsidRPr="000459B9" w:rsidRDefault="00284726" w:rsidP="00284726">
      <w:pPr>
        <w:spacing w:after="0" w:line="240" w:lineRule="auto"/>
        <w:ind w:firstLine="709"/>
        <w:jc w:val="both"/>
        <w:rPr>
          <w:rFonts w:ascii="Times New Roman" w:hAnsi="Times New Roman" w:cs="Times New Roman"/>
          <w:color w:val="000000" w:themeColor="text1"/>
          <w:sz w:val="20"/>
          <w:szCs w:val="20"/>
          <w:lang w:val="en-US"/>
        </w:rPr>
      </w:pPr>
      <w:r w:rsidRPr="007B596F">
        <w:rPr>
          <w:rStyle w:val="10"/>
          <w:rFonts w:ascii="Times New Roman" w:eastAsiaTheme="minorEastAsia" w:hAnsi="Times New Roman"/>
          <w:b w:val="0"/>
          <w:i/>
          <w:color w:val="000000" w:themeColor="text1"/>
          <w:sz w:val="20"/>
          <w:szCs w:val="20"/>
          <w:lang w:val="en-US"/>
        </w:rPr>
        <w:t>K</w:t>
      </w:r>
      <w:r w:rsidRPr="007B596F">
        <w:rPr>
          <w:rFonts w:ascii="Times New Roman" w:hAnsi="Times New Roman" w:cs="Times New Roman"/>
          <w:b/>
          <w:i/>
          <w:color w:val="000000" w:themeColor="text1"/>
          <w:sz w:val="20"/>
          <w:szCs w:val="20"/>
          <w:shd w:val="clear" w:color="auto" w:fill="FFFFFF"/>
          <w:lang w:val="en-US"/>
        </w:rPr>
        <w:t>ey words:</w:t>
      </w:r>
      <w:r w:rsidRPr="000459B9">
        <w:rPr>
          <w:rFonts w:ascii="Times New Roman" w:hAnsi="Times New Roman" w:cs="Times New Roman"/>
          <w:color w:val="000000" w:themeColor="text1"/>
          <w:sz w:val="20"/>
          <w:szCs w:val="20"/>
          <w:shd w:val="clear" w:color="auto" w:fill="FFFFFF"/>
          <w:lang w:val="en-US"/>
        </w:rPr>
        <w:t xml:space="preserve"> instrumental training, piano training, musical performing activities, leader of an o</w:t>
      </w:r>
      <w:r w:rsidRPr="000459B9">
        <w:rPr>
          <w:rFonts w:ascii="Times New Roman" w:hAnsi="Times New Roman" w:cs="Times New Roman"/>
          <w:color w:val="000000" w:themeColor="text1"/>
          <w:sz w:val="20"/>
          <w:szCs w:val="20"/>
          <w:shd w:val="clear" w:color="auto" w:fill="FFFFFF"/>
          <w:lang w:val="en-US"/>
        </w:rPr>
        <w:t>r</w:t>
      </w:r>
      <w:r w:rsidRPr="000459B9">
        <w:rPr>
          <w:rFonts w:ascii="Times New Roman" w:hAnsi="Times New Roman" w:cs="Times New Roman"/>
          <w:color w:val="000000" w:themeColor="text1"/>
          <w:sz w:val="20"/>
          <w:szCs w:val="20"/>
          <w:shd w:val="clear" w:color="auto" w:fill="FFFFFF"/>
          <w:lang w:val="en-US"/>
        </w:rPr>
        <w:t>chestra activities, techniques of intensive training.</w:t>
      </w:r>
    </w:p>
    <w:p w:rsidR="00284726" w:rsidRPr="006D4F3F" w:rsidRDefault="00284726" w:rsidP="00284726">
      <w:pPr>
        <w:spacing w:after="0" w:line="240" w:lineRule="auto"/>
        <w:ind w:right="-1" w:firstLine="709"/>
        <w:jc w:val="both"/>
        <w:rPr>
          <w:rFonts w:ascii="Times New Roman" w:hAnsi="Times New Roman" w:cs="Times New Roman"/>
          <w:sz w:val="20"/>
          <w:szCs w:val="20"/>
          <w:lang w:val="en-US"/>
        </w:rPr>
      </w:pP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Совершенствование инструментальной подготовки будущего учителя музыки в условиях модернизации системы образования</w:t>
      </w:r>
      <w:r w:rsidRPr="000459B9">
        <w:rPr>
          <w:rFonts w:ascii="Times New Roman" w:hAnsi="Times New Roman" w:cs="Times New Roman"/>
          <w:color w:val="002060"/>
          <w:sz w:val="20"/>
          <w:szCs w:val="20"/>
        </w:rPr>
        <w:t xml:space="preserve"> </w:t>
      </w:r>
      <w:r w:rsidRPr="000459B9">
        <w:rPr>
          <w:rFonts w:ascii="Times New Roman" w:hAnsi="Times New Roman" w:cs="Times New Roman"/>
          <w:sz w:val="20"/>
          <w:szCs w:val="20"/>
        </w:rPr>
        <w:t>обусловливает поиск эффективных путей обучения студентов факультета искусств и художественного образования.</w:t>
      </w:r>
      <w:r w:rsidRPr="000459B9">
        <w:rPr>
          <w:rFonts w:ascii="Times New Roman" w:hAnsi="Times New Roman" w:cs="Times New Roman"/>
          <w:color w:val="002060"/>
          <w:sz w:val="20"/>
          <w:szCs w:val="20"/>
        </w:rPr>
        <w:t xml:space="preserve"> </w:t>
      </w:r>
      <w:r w:rsidRPr="000459B9">
        <w:rPr>
          <w:rFonts w:ascii="Times New Roman" w:hAnsi="Times New Roman" w:cs="Times New Roman"/>
          <w:sz w:val="20"/>
          <w:szCs w:val="20"/>
        </w:rPr>
        <w:t>За последние годы в музыкальной педагог</w:t>
      </w:r>
      <w:r w:rsidRPr="000459B9">
        <w:rPr>
          <w:rFonts w:ascii="Times New Roman" w:hAnsi="Times New Roman" w:cs="Times New Roman"/>
          <w:sz w:val="20"/>
          <w:szCs w:val="20"/>
        </w:rPr>
        <w:t>и</w:t>
      </w:r>
      <w:r w:rsidRPr="000459B9">
        <w:rPr>
          <w:rFonts w:ascii="Times New Roman" w:hAnsi="Times New Roman" w:cs="Times New Roman"/>
          <w:sz w:val="20"/>
          <w:szCs w:val="20"/>
        </w:rPr>
        <w:t>ке высшей школы было сделано немало для обоснования специфики фортепианной подготовки студентов. Можно констатировать, что к настоящему времени сложилась определенная система взглядов на формы и методы работы со студентами в индивидуальном инструментальном классе. В исследованиях определены задачи развивающего обучения учащихся (Г. М. Цыпин), освещены некоторые виды музыкально-познавательной деятельности и проблемы оптимизации музыкальн</w:t>
      </w:r>
      <w:r w:rsidRPr="000459B9">
        <w:rPr>
          <w:rFonts w:ascii="Times New Roman" w:hAnsi="Times New Roman" w:cs="Times New Roman"/>
          <w:sz w:val="20"/>
          <w:szCs w:val="20"/>
        </w:rPr>
        <w:t>о</w:t>
      </w:r>
      <w:r>
        <w:rPr>
          <w:rFonts w:ascii="Times New Roman" w:hAnsi="Times New Roman" w:cs="Times New Roman"/>
          <w:sz w:val="20"/>
          <w:szCs w:val="20"/>
        </w:rPr>
        <w:t>го обучения (Р. А. Верхолаз, З. С. Квасница, Г. Ф. </w:t>
      </w:r>
      <w:r w:rsidRPr="000459B9">
        <w:rPr>
          <w:rFonts w:ascii="Times New Roman" w:hAnsi="Times New Roman" w:cs="Times New Roman"/>
          <w:sz w:val="20"/>
          <w:szCs w:val="20"/>
        </w:rPr>
        <w:t>Климеклис, Г. Н. Падалка), вопросы развития музыкального мышления (Н. П. Антонец, Ж. М. Дебелая, М. А.</w:t>
      </w:r>
      <w:r>
        <w:rPr>
          <w:rFonts w:ascii="Times New Roman" w:hAnsi="Times New Roman" w:cs="Times New Roman"/>
          <w:sz w:val="20"/>
          <w:szCs w:val="20"/>
        </w:rPr>
        <w:t xml:space="preserve"> Зильберквит, Е. Ф. Карпова, М. М. </w:t>
      </w:r>
      <w:r w:rsidRPr="000459B9">
        <w:rPr>
          <w:rFonts w:ascii="Times New Roman" w:hAnsi="Times New Roman" w:cs="Times New Roman"/>
          <w:sz w:val="20"/>
          <w:szCs w:val="20"/>
        </w:rPr>
        <w:t>Перельштейн, Л. А. Рахимбаева, Г. В. Яковлева, В. Л. Антонюк), активизации памяти, воли, воображения (В. И. Муцмахер), формирования интеллектуальной активности (И. Н. Немыкина).</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color w:val="0D0D0D" w:themeColor="text1" w:themeTint="F2"/>
          <w:sz w:val="20"/>
          <w:szCs w:val="20"/>
        </w:rPr>
        <w:t>Многокомпонентность состава исполнительской деятельности преподавателя-музыканта в общеобразовательной школе определяет отличие процесса обучения в классе основного муз</w:t>
      </w:r>
      <w:r w:rsidRPr="000459B9">
        <w:rPr>
          <w:rFonts w:ascii="Times New Roman" w:hAnsi="Times New Roman" w:cs="Times New Roman"/>
          <w:color w:val="0D0D0D" w:themeColor="text1" w:themeTint="F2"/>
          <w:sz w:val="20"/>
          <w:szCs w:val="20"/>
        </w:rPr>
        <w:t>ы</w:t>
      </w:r>
      <w:r w:rsidRPr="000459B9">
        <w:rPr>
          <w:rFonts w:ascii="Times New Roman" w:hAnsi="Times New Roman" w:cs="Times New Roman"/>
          <w:color w:val="0D0D0D" w:themeColor="text1" w:themeTint="F2"/>
          <w:sz w:val="20"/>
          <w:szCs w:val="20"/>
        </w:rPr>
        <w:t>кального инструмента педвуза от инструментальной подготовки студента в консерватории.</w:t>
      </w:r>
      <w:r w:rsidRPr="000459B9">
        <w:rPr>
          <w:rFonts w:ascii="Times New Roman" w:hAnsi="Times New Roman" w:cs="Times New Roman"/>
          <w:sz w:val="20"/>
          <w:szCs w:val="20"/>
        </w:rPr>
        <w:t xml:space="preserve"> Если в последней содержание обучения сконцентрировано на совершенствовании концертно-исполни</w:t>
      </w:r>
      <w:r>
        <w:rPr>
          <w:rFonts w:ascii="Times New Roman" w:hAnsi="Times New Roman" w:cs="Times New Roman"/>
          <w:sz w:val="20"/>
          <w:szCs w:val="20"/>
        </w:rPr>
        <w:softHyphen/>
      </w:r>
      <w:r w:rsidRPr="000459B9">
        <w:rPr>
          <w:rFonts w:ascii="Times New Roman" w:hAnsi="Times New Roman" w:cs="Times New Roman"/>
          <w:sz w:val="20"/>
          <w:szCs w:val="20"/>
        </w:rPr>
        <w:t>тельских качеств будущего музыканта, то инструментальное обучение учителя музыки в школе имеет значительную психолого-педагогическую составляющую (способность не только исполнять произведения, но и преподносить музыкальный материал школьной аудитории, умение общаться с детьми, учитывая их возрастные особенности и др.). Помимо этого, к числу осваиваемых в классе основного музыкального инструмента умений и навыков относятся: владение методикой сам</w:t>
      </w:r>
      <w:r w:rsidRPr="000459B9">
        <w:rPr>
          <w:rFonts w:ascii="Times New Roman" w:hAnsi="Times New Roman" w:cs="Times New Roman"/>
          <w:sz w:val="20"/>
          <w:szCs w:val="20"/>
        </w:rPr>
        <w:t>о</w:t>
      </w:r>
      <w:r w:rsidRPr="000459B9">
        <w:rPr>
          <w:rFonts w:ascii="Times New Roman" w:hAnsi="Times New Roman" w:cs="Times New Roman"/>
          <w:sz w:val="20"/>
          <w:szCs w:val="20"/>
        </w:rPr>
        <w:t>стоятельной работы над произведениями, разнообразные виды творческого и ансамблевого муз</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цирования, умение играть незнакомый нотный текст «с листа».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В своих работах, посвященных исполнительской деятельности учителя музыки, Л. Г. А</w:t>
      </w:r>
      <w:r w:rsidRPr="000459B9">
        <w:rPr>
          <w:rFonts w:ascii="Times New Roman" w:hAnsi="Times New Roman" w:cs="Times New Roman"/>
          <w:sz w:val="20"/>
          <w:szCs w:val="20"/>
        </w:rPr>
        <w:t>р</w:t>
      </w:r>
      <w:r w:rsidRPr="000459B9">
        <w:rPr>
          <w:rFonts w:ascii="Times New Roman" w:hAnsi="Times New Roman" w:cs="Times New Roman"/>
          <w:sz w:val="20"/>
          <w:szCs w:val="20"/>
        </w:rPr>
        <w:t>чажникова существенное внимание уделяет инструментальной подготовке. Автор утверждает, что «овладение навыками исполнительской и концертмейстерской деятельности детерминировано спецификой профессии педагога общеобразовательной школы» [2, 15]. Действительно, рассуждая об исполнительской функции учителя, следует подчеркнуть, что имеется в виду не исполнение "вообще", а исполнение для детей (игра должна быть яркой, образной, эмоциональной, в постоя</w:t>
      </w:r>
      <w:r w:rsidRPr="000459B9">
        <w:rPr>
          <w:rFonts w:ascii="Times New Roman" w:hAnsi="Times New Roman" w:cs="Times New Roman"/>
          <w:sz w:val="20"/>
          <w:szCs w:val="20"/>
        </w:rPr>
        <w:t>н</w:t>
      </w:r>
      <w:r w:rsidRPr="000459B9">
        <w:rPr>
          <w:rFonts w:ascii="Times New Roman" w:hAnsi="Times New Roman" w:cs="Times New Roman"/>
          <w:sz w:val="20"/>
          <w:szCs w:val="20"/>
        </w:rPr>
        <w:t xml:space="preserve">ном контакте с классом). Особенности музицирования на уроке в общеобразовательной школе вызывают необходимость находить эмоциональный контакт с детской аудиторией при помощи особой, подчеркнуто-выразительной, «утрированной» манеры игры учителя, а также умения фрагментарно исполнять музыкальные произведения или исполнять определенные их части.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bCs/>
          <w:iCs/>
          <w:sz w:val="20"/>
          <w:szCs w:val="20"/>
        </w:rPr>
        <w:t>Далее обратимся к</w:t>
      </w:r>
      <w:r>
        <w:rPr>
          <w:rFonts w:ascii="Times New Roman" w:hAnsi="Times New Roman" w:cs="Times New Roman"/>
          <w:sz w:val="20"/>
          <w:szCs w:val="20"/>
        </w:rPr>
        <w:t xml:space="preserve"> Д. Б. </w:t>
      </w:r>
      <w:r w:rsidRPr="000459B9">
        <w:rPr>
          <w:rFonts w:ascii="Times New Roman" w:hAnsi="Times New Roman" w:cs="Times New Roman"/>
          <w:sz w:val="20"/>
          <w:szCs w:val="20"/>
        </w:rPr>
        <w:t>Кабалевскому – талантливому автору и исполнителю собстве</w:t>
      </w:r>
      <w:r w:rsidRPr="000459B9">
        <w:rPr>
          <w:rFonts w:ascii="Times New Roman" w:hAnsi="Times New Roman" w:cs="Times New Roman"/>
          <w:sz w:val="20"/>
          <w:szCs w:val="20"/>
        </w:rPr>
        <w:t>н</w:t>
      </w:r>
      <w:r w:rsidRPr="000459B9">
        <w:rPr>
          <w:rFonts w:ascii="Times New Roman" w:hAnsi="Times New Roman" w:cs="Times New Roman"/>
          <w:sz w:val="20"/>
          <w:szCs w:val="20"/>
        </w:rPr>
        <w:t>ных фортепианных произведений. Из всех умений, которые должны быть у учителя музыки, он выделял умение владеть инструментом: «Любая механическая запись должна быть только допо</w:t>
      </w:r>
      <w:r w:rsidRPr="000459B9">
        <w:rPr>
          <w:rFonts w:ascii="Times New Roman" w:hAnsi="Times New Roman" w:cs="Times New Roman"/>
          <w:sz w:val="20"/>
          <w:szCs w:val="20"/>
        </w:rPr>
        <w:t>л</w:t>
      </w:r>
      <w:r w:rsidRPr="000459B9">
        <w:rPr>
          <w:rFonts w:ascii="Times New Roman" w:hAnsi="Times New Roman" w:cs="Times New Roman"/>
          <w:sz w:val="20"/>
          <w:szCs w:val="20"/>
        </w:rPr>
        <w:t xml:space="preserve">нением к живому </w:t>
      </w:r>
      <w:r w:rsidRPr="000459B9">
        <w:rPr>
          <w:rFonts w:ascii="Times New Roman" w:hAnsi="Times New Roman" w:cs="Times New Roman"/>
          <w:sz w:val="20"/>
          <w:szCs w:val="20"/>
        </w:rPr>
        <w:lastRenderedPageBreak/>
        <w:t>исполнению, а не заменой его. Это очень важно, так как живое исполнение св</w:t>
      </w:r>
      <w:r w:rsidRPr="000459B9">
        <w:rPr>
          <w:rFonts w:ascii="Times New Roman" w:hAnsi="Times New Roman" w:cs="Times New Roman"/>
          <w:sz w:val="20"/>
          <w:szCs w:val="20"/>
        </w:rPr>
        <w:t>я</w:t>
      </w:r>
      <w:r w:rsidRPr="000459B9">
        <w:rPr>
          <w:rFonts w:ascii="Times New Roman" w:hAnsi="Times New Roman" w:cs="Times New Roman"/>
          <w:sz w:val="20"/>
          <w:szCs w:val="20"/>
        </w:rPr>
        <w:t>зано с большим эмоциональным воздействием музыки на учащихся; кроме того, при живом и</w:t>
      </w:r>
      <w:r w:rsidRPr="000459B9">
        <w:rPr>
          <w:rFonts w:ascii="Times New Roman" w:hAnsi="Times New Roman" w:cs="Times New Roman"/>
          <w:sz w:val="20"/>
          <w:szCs w:val="20"/>
        </w:rPr>
        <w:t>с</w:t>
      </w:r>
      <w:r w:rsidRPr="000459B9">
        <w:rPr>
          <w:rFonts w:ascii="Times New Roman" w:hAnsi="Times New Roman" w:cs="Times New Roman"/>
          <w:sz w:val="20"/>
          <w:szCs w:val="20"/>
        </w:rPr>
        <w:t>полнении учитель может остановиться, повторить какое-либо место, обращая внимание школьн</w:t>
      </w:r>
      <w:r w:rsidRPr="000459B9">
        <w:rPr>
          <w:rFonts w:ascii="Times New Roman" w:hAnsi="Times New Roman" w:cs="Times New Roman"/>
          <w:sz w:val="20"/>
          <w:szCs w:val="20"/>
        </w:rPr>
        <w:t>и</w:t>
      </w:r>
      <w:r w:rsidRPr="000459B9">
        <w:rPr>
          <w:rFonts w:ascii="Times New Roman" w:hAnsi="Times New Roman" w:cs="Times New Roman"/>
          <w:sz w:val="20"/>
          <w:szCs w:val="20"/>
        </w:rPr>
        <w:t>ков на отдельные моменты музыкальной выразительности и, наконец, играющий учитель всегда обладает в глазах учащихся большим авторитетом, чем неиграющий» [3, 66]. Очевидно,</w:t>
      </w:r>
      <w:r w:rsidRPr="000459B9">
        <w:rPr>
          <w:rFonts w:ascii="Times New Roman" w:hAnsi="Times New Roman" w:cs="Times New Roman"/>
          <w:color w:val="002060"/>
          <w:sz w:val="20"/>
          <w:szCs w:val="20"/>
        </w:rPr>
        <w:t xml:space="preserve"> что </w:t>
      </w:r>
      <w:r w:rsidRPr="000459B9">
        <w:rPr>
          <w:rFonts w:ascii="Times New Roman" w:hAnsi="Times New Roman" w:cs="Times New Roman"/>
          <w:sz w:val="20"/>
          <w:szCs w:val="20"/>
        </w:rPr>
        <w:t>и</w:t>
      </w:r>
      <w:r w:rsidRPr="000459B9">
        <w:rPr>
          <w:rFonts w:ascii="Times New Roman" w:hAnsi="Times New Roman" w:cs="Times New Roman"/>
          <w:sz w:val="20"/>
          <w:szCs w:val="20"/>
        </w:rPr>
        <w:t>с</w:t>
      </w:r>
      <w:r w:rsidRPr="000459B9">
        <w:rPr>
          <w:rFonts w:ascii="Times New Roman" w:hAnsi="Times New Roman" w:cs="Times New Roman"/>
          <w:sz w:val="20"/>
          <w:szCs w:val="20"/>
        </w:rPr>
        <w:t>полнительство – один из значимых компонентов профессионального комплекса подготовки уч</w:t>
      </w:r>
      <w:r w:rsidRPr="000459B9">
        <w:rPr>
          <w:rFonts w:ascii="Times New Roman" w:hAnsi="Times New Roman" w:cs="Times New Roman"/>
          <w:sz w:val="20"/>
          <w:szCs w:val="20"/>
        </w:rPr>
        <w:t>и</w:t>
      </w:r>
      <w:r>
        <w:rPr>
          <w:rFonts w:ascii="Times New Roman" w:hAnsi="Times New Roman" w:cs="Times New Roman"/>
          <w:sz w:val="20"/>
          <w:szCs w:val="20"/>
        </w:rPr>
        <w:t xml:space="preserve">теля музыки. </w:t>
      </w:r>
      <w:r w:rsidRPr="000459B9">
        <w:rPr>
          <w:rFonts w:ascii="Times New Roman" w:hAnsi="Times New Roman" w:cs="Times New Roman"/>
          <w:sz w:val="20"/>
          <w:szCs w:val="20"/>
        </w:rPr>
        <w:t>Доступность звуковоспроизводящей аппаратуры и широчайший выбор аудиозаписей объективно являются факторами, снижающими исполнительскую активность учителя музыки, формируя у него привычку заменять живое исполнение воспроизведением в записи. Таким обр</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зом, складывается противоречие между потребностью современной школы в учителях музыки, способных «свободно» музицировать, т. е. не зависеть от нотного текста, с одной стороны, и существующей практикой профессиональной подготовки специалистов данного профиля, способных по окончании вуза исполнять только выученный текст, либо ориентирующихся на воспроизведение музыки в звукозаписи. </w:t>
      </w:r>
      <w:r w:rsidRPr="000459B9">
        <w:rPr>
          <w:rFonts w:ascii="Times New Roman" w:hAnsi="Times New Roman" w:cs="Times New Roman"/>
          <w:color w:val="0D0D0D" w:themeColor="text1" w:themeTint="F2"/>
          <w:sz w:val="20"/>
          <w:szCs w:val="20"/>
        </w:rPr>
        <w:t>Выступая на уроке в роли исполнителя, иллюстратора, аккомпаниатора, учитель музыки и во внеклассной музыкально-образовательной работе должен использ</w:t>
      </w:r>
      <w:r w:rsidRPr="000459B9">
        <w:rPr>
          <w:rFonts w:ascii="Times New Roman" w:hAnsi="Times New Roman" w:cs="Times New Roman"/>
          <w:color w:val="0D0D0D" w:themeColor="text1" w:themeTint="F2"/>
          <w:sz w:val="20"/>
          <w:szCs w:val="20"/>
        </w:rPr>
        <w:t>о</w:t>
      </w:r>
      <w:r w:rsidRPr="000459B9">
        <w:rPr>
          <w:rFonts w:ascii="Times New Roman" w:hAnsi="Times New Roman" w:cs="Times New Roman"/>
          <w:color w:val="0D0D0D" w:themeColor="text1" w:themeTint="F2"/>
          <w:sz w:val="20"/>
          <w:szCs w:val="20"/>
        </w:rPr>
        <w:t>вать свое умение играть на музыкальном инструменте.</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В деятельности учителя-музыканта работа над музыкальным произведением имеет свои особенности. Разучиваемое произведение рассматривается как материал, как средство эстетич</w:t>
      </w:r>
      <w:r w:rsidRPr="000459B9">
        <w:rPr>
          <w:rFonts w:ascii="Times New Roman" w:hAnsi="Times New Roman" w:cs="Times New Roman"/>
          <w:sz w:val="20"/>
          <w:szCs w:val="20"/>
        </w:rPr>
        <w:t>е</w:t>
      </w:r>
      <w:r w:rsidRPr="000459B9">
        <w:rPr>
          <w:rFonts w:ascii="Times New Roman" w:hAnsi="Times New Roman" w:cs="Times New Roman"/>
          <w:sz w:val="20"/>
          <w:szCs w:val="20"/>
        </w:rPr>
        <w:t>ского воспитания школьников. Верная интерпретация его нужна постольку, поскольку она об</w:t>
      </w:r>
      <w:r w:rsidRPr="000459B9">
        <w:rPr>
          <w:rFonts w:ascii="Times New Roman" w:hAnsi="Times New Roman" w:cs="Times New Roman"/>
          <w:sz w:val="20"/>
          <w:szCs w:val="20"/>
        </w:rPr>
        <w:t>у</w:t>
      </w:r>
      <w:r w:rsidRPr="000459B9">
        <w:rPr>
          <w:rFonts w:ascii="Times New Roman" w:hAnsi="Times New Roman" w:cs="Times New Roman"/>
          <w:sz w:val="20"/>
          <w:szCs w:val="20"/>
        </w:rPr>
        <w:t>словливает полноценность восприятия музыки де</w:t>
      </w:r>
      <w:r>
        <w:rPr>
          <w:rFonts w:ascii="Times New Roman" w:hAnsi="Times New Roman" w:cs="Times New Roman"/>
          <w:sz w:val="20"/>
          <w:szCs w:val="20"/>
        </w:rPr>
        <w:t>тьми. При этом, как отмечает З. С. </w:t>
      </w:r>
      <w:r w:rsidRPr="000459B9">
        <w:rPr>
          <w:rFonts w:ascii="Times New Roman" w:hAnsi="Times New Roman" w:cs="Times New Roman"/>
          <w:sz w:val="20"/>
          <w:szCs w:val="20"/>
        </w:rPr>
        <w:t>Квасница, «постижение объективно прекрасного в музыке вовсе не исключает субъективно-личного, собс</w:t>
      </w:r>
      <w:r w:rsidRPr="000459B9">
        <w:rPr>
          <w:rFonts w:ascii="Times New Roman" w:hAnsi="Times New Roman" w:cs="Times New Roman"/>
          <w:sz w:val="20"/>
          <w:szCs w:val="20"/>
        </w:rPr>
        <w:t>т</w:t>
      </w:r>
      <w:r w:rsidRPr="000459B9">
        <w:rPr>
          <w:rFonts w:ascii="Times New Roman" w:hAnsi="Times New Roman" w:cs="Times New Roman"/>
          <w:sz w:val="20"/>
          <w:szCs w:val="20"/>
        </w:rPr>
        <w:t>венного отношения к исполняемому. Традиционно понимаемые «сольные» исполнительские ум</w:t>
      </w:r>
      <w:r w:rsidRPr="000459B9">
        <w:rPr>
          <w:rFonts w:ascii="Times New Roman" w:hAnsi="Times New Roman" w:cs="Times New Roman"/>
          <w:sz w:val="20"/>
          <w:szCs w:val="20"/>
        </w:rPr>
        <w:t>е</w:t>
      </w:r>
      <w:r w:rsidRPr="000459B9">
        <w:rPr>
          <w:rFonts w:ascii="Times New Roman" w:hAnsi="Times New Roman" w:cs="Times New Roman"/>
          <w:sz w:val="20"/>
          <w:szCs w:val="20"/>
        </w:rPr>
        <w:t>ния уступают (точнее, отодвигаются на второй план) место универсальным навыкам и умениям нового качества. В литературе справедливо указывается на то, что это умения иного типа, чем в деятельности пианиста специального профиля» [6, 5].</w:t>
      </w:r>
    </w:p>
    <w:p w:rsidR="00284726" w:rsidRPr="000459B9" w:rsidRDefault="00284726" w:rsidP="00284726">
      <w:pPr>
        <w:spacing w:after="0" w:line="240" w:lineRule="auto"/>
        <w:ind w:right="-1" w:firstLine="709"/>
        <w:jc w:val="both"/>
        <w:rPr>
          <w:rFonts w:ascii="Times New Roman" w:hAnsi="Times New Roman" w:cs="Times New Roman"/>
          <w:color w:val="0D0D0D" w:themeColor="text1" w:themeTint="F2"/>
          <w:sz w:val="20"/>
          <w:szCs w:val="20"/>
        </w:rPr>
      </w:pPr>
      <w:r w:rsidRPr="000459B9">
        <w:rPr>
          <w:rFonts w:ascii="Times New Roman" w:hAnsi="Times New Roman" w:cs="Times New Roman"/>
          <w:color w:val="0D0D0D" w:themeColor="text1" w:themeTint="F2"/>
          <w:sz w:val="20"/>
          <w:szCs w:val="20"/>
        </w:rPr>
        <w:t>Итак, «профессиональные исполнительские качества учителя музыки складываются на основе органического сочетания многих компонентов: развития общемузыкальных теоретических знаний и умений, а также чисто исполнительских навыков, работы над культурой и техникой игры на инструменте, умения воспринимать музыку через постижение ее смысла, содержания и посл</w:t>
      </w:r>
      <w:r w:rsidRPr="000459B9">
        <w:rPr>
          <w:rFonts w:ascii="Times New Roman" w:hAnsi="Times New Roman" w:cs="Times New Roman"/>
          <w:color w:val="0D0D0D" w:themeColor="text1" w:themeTint="F2"/>
          <w:sz w:val="20"/>
          <w:szCs w:val="20"/>
        </w:rPr>
        <w:t>е</w:t>
      </w:r>
      <w:r w:rsidRPr="000459B9">
        <w:rPr>
          <w:rFonts w:ascii="Times New Roman" w:hAnsi="Times New Roman" w:cs="Times New Roman"/>
          <w:color w:val="0D0D0D" w:themeColor="text1" w:themeTint="F2"/>
          <w:sz w:val="20"/>
          <w:szCs w:val="20"/>
        </w:rPr>
        <w:t xml:space="preserve">дующего воплощения этого содержания в конкретном звучании» [2, 10]. </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Обучение в вузе предполагает наличие соответствующей базовой подготовки, однако не всегда она имеется у поступающих на специальность «музыкальное образование». В настоящее время контингент поступающих на музыкальные факультеты высших педагогических учебных заведений включает в себя целые группы абитуриентов, не имеющих начальной музыкальной по</w:t>
      </w:r>
      <w:r w:rsidRPr="000459B9">
        <w:rPr>
          <w:rFonts w:ascii="Times New Roman" w:hAnsi="Times New Roman" w:cs="Times New Roman"/>
          <w:sz w:val="20"/>
          <w:szCs w:val="20"/>
        </w:rPr>
        <w:t>д</w:t>
      </w:r>
      <w:r w:rsidRPr="000459B9">
        <w:rPr>
          <w:rFonts w:ascii="Times New Roman" w:hAnsi="Times New Roman" w:cs="Times New Roman"/>
          <w:sz w:val="20"/>
          <w:szCs w:val="20"/>
        </w:rPr>
        <w:t>готовки. Это создает новую педагогическую ситуацию и ставит целый ряд серьезных проблем</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Абитуриенты, не имеющие специальной довузовской подготовки, в силу слабого уровня музыкального развития, труднее входят в процесс освоения такого сложного инструмента, как фортепиано</w:t>
      </w:r>
      <w:r w:rsidRPr="000459B9">
        <w:rPr>
          <w:rFonts w:ascii="Times New Roman" w:hAnsi="Times New Roman" w:cs="Times New Roman"/>
          <w:color w:val="0D0D0D" w:themeColor="text1" w:themeTint="F2"/>
          <w:sz w:val="20"/>
          <w:szCs w:val="20"/>
        </w:rPr>
        <w:t>. В таких случаях, как правило, исключительно трудно достичь высокого уровня и</w:t>
      </w:r>
      <w:r w:rsidRPr="000459B9">
        <w:rPr>
          <w:rFonts w:ascii="Times New Roman" w:hAnsi="Times New Roman" w:cs="Times New Roman"/>
          <w:color w:val="0D0D0D" w:themeColor="text1" w:themeTint="F2"/>
          <w:sz w:val="20"/>
          <w:szCs w:val="20"/>
        </w:rPr>
        <w:t>с</w:t>
      </w:r>
      <w:r w:rsidRPr="000459B9">
        <w:rPr>
          <w:rFonts w:ascii="Times New Roman" w:hAnsi="Times New Roman" w:cs="Times New Roman"/>
          <w:color w:val="0D0D0D" w:themeColor="text1" w:themeTint="F2"/>
          <w:sz w:val="20"/>
          <w:szCs w:val="20"/>
        </w:rPr>
        <w:t xml:space="preserve">полнительского мастерства, в связи с несформированностью системы двигательных </w:t>
      </w:r>
      <w:r w:rsidRPr="000459B9">
        <w:rPr>
          <w:rFonts w:ascii="Times New Roman" w:hAnsi="Times New Roman" w:cs="Times New Roman"/>
          <w:sz w:val="20"/>
          <w:szCs w:val="20"/>
        </w:rPr>
        <w:t>навыков у обучающихся с уже сложившейся</w:t>
      </w:r>
      <w:r w:rsidRPr="000459B9">
        <w:rPr>
          <w:rFonts w:ascii="Times New Roman" w:hAnsi="Times New Roman" w:cs="Times New Roman"/>
          <w:color w:val="0D0D0D" w:themeColor="text1" w:themeTint="F2"/>
          <w:sz w:val="20"/>
          <w:szCs w:val="20"/>
        </w:rPr>
        <w:t xml:space="preserve"> и частично потерявшей свою эластичность рукой. </w:t>
      </w:r>
      <w:r w:rsidRPr="000459B9">
        <w:rPr>
          <w:rFonts w:ascii="Times New Roman" w:hAnsi="Times New Roman" w:cs="Times New Roman"/>
          <w:sz w:val="20"/>
          <w:szCs w:val="20"/>
        </w:rPr>
        <w:t>Ограниче</w:t>
      </w:r>
      <w:r w:rsidRPr="000459B9">
        <w:rPr>
          <w:rFonts w:ascii="Times New Roman" w:hAnsi="Times New Roman" w:cs="Times New Roman"/>
          <w:sz w:val="20"/>
          <w:szCs w:val="20"/>
        </w:rPr>
        <w:t>н</w:t>
      </w:r>
      <w:r w:rsidRPr="000459B9">
        <w:rPr>
          <w:rFonts w:ascii="Times New Roman" w:hAnsi="Times New Roman" w:cs="Times New Roman"/>
          <w:sz w:val="20"/>
          <w:szCs w:val="20"/>
        </w:rPr>
        <w:t>ные сроки обучения и дефицит времени для самостоятельных домашних занятий не дают возмо</w:t>
      </w:r>
      <w:r w:rsidRPr="000459B9">
        <w:rPr>
          <w:rFonts w:ascii="Times New Roman" w:hAnsi="Times New Roman" w:cs="Times New Roman"/>
          <w:sz w:val="20"/>
          <w:szCs w:val="20"/>
        </w:rPr>
        <w:t>ж</w:t>
      </w:r>
      <w:r w:rsidRPr="000459B9">
        <w:rPr>
          <w:rFonts w:ascii="Times New Roman" w:hAnsi="Times New Roman" w:cs="Times New Roman"/>
          <w:sz w:val="20"/>
          <w:szCs w:val="20"/>
        </w:rPr>
        <w:t>ности в полной мере подготовить профессионального педагога-музыканта. Следует отметить, что в учебном плане, для студентов без специальной довузовской подготовки отсутствует теоретико-методологическая база, учебники и специальные нотные сборники, на слабом уровне практич</w:t>
      </w:r>
      <w:r w:rsidRPr="000459B9">
        <w:rPr>
          <w:rFonts w:ascii="Times New Roman" w:hAnsi="Times New Roman" w:cs="Times New Roman"/>
          <w:sz w:val="20"/>
          <w:szCs w:val="20"/>
        </w:rPr>
        <w:t>е</w:t>
      </w:r>
      <w:r w:rsidRPr="000459B9">
        <w:rPr>
          <w:rFonts w:ascii="Times New Roman" w:hAnsi="Times New Roman" w:cs="Times New Roman"/>
          <w:sz w:val="20"/>
          <w:szCs w:val="20"/>
        </w:rPr>
        <w:t>ское обеспечение материалом. Методики обучения игре на фортепиано студентов данной катег</w:t>
      </w:r>
      <w:r w:rsidRPr="000459B9">
        <w:rPr>
          <w:rFonts w:ascii="Times New Roman" w:hAnsi="Times New Roman" w:cs="Times New Roman"/>
          <w:sz w:val="20"/>
          <w:szCs w:val="20"/>
        </w:rPr>
        <w:t>о</w:t>
      </w:r>
      <w:r w:rsidRPr="000459B9">
        <w:rPr>
          <w:rFonts w:ascii="Times New Roman" w:hAnsi="Times New Roman" w:cs="Times New Roman"/>
          <w:sz w:val="20"/>
          <w:szCs w:val="20"/>
        </w:rPr>
        <w:t>рии, имеющиеся на сегодняшний день и ставшие уже традиционными, проявляют себя недост</w:t>
      </w:r>
      <w:r w:rsidRPr="000459B9">
        <w:rPr>
          <w:rFonts w:ascii="Times New Roman" w:hAnsi="Times New Roman" w:cs="Times New Roman"/>
          <w:sz w:val="20"/>
          <w:szCs w:val="20"/>
        </w:rPr>
        <w:t>а</w:t>
      </w:r>
      <w:r w:rsidRPr="000459B9">
        <w:rPr>
          <w:rFonts w:ascii="Times New Roman" w:hAnsi="Times New Roman" w:cs="Times New Roman"/>
          <w:sz w:val="20"/>
          <w:szCs w:val="20"/>
        </w:rPr>
        <w:t>точно эффективно, поскольку базируются на методах и принципах работы с детьми. В частности, в них не заложены: опора на произвольное внимание и запоминание, свойственные взрослым н</w:t>
      </w:r>
      <w:r w:rsidRPr="000459B9">
        <w:rPr>
          <w:rFonts w:ascii="Times New Roman" w:hAnsi="Times New Roman" w:cs="Times New Roman"/>
          <w:sz w:val="20"/>
          <w:szCs w:val="20"/>
        </w:rPr>
        <w:t>а</w:t>
      </w:r>
      <w:r w:rsidRPr="000459B9">
        <w:rPr>
          <w:rFonts w:ascii="Times New Roman" w:hAnsi="Times New Roman" w:cs="Times New Roman"/>
          <w:sz w:val="20"/>
          <w:szCs w:val="20"/>
        </w:rPr>
        <w:t>чинающим, а также, отсутствует соответствующая этой категории обучающихся, тематика репе</w:t>
      </w:r>
      <w:r w:rsidRPr="000459B9">
        <w:rPr>
          <w:rFonts w:ascii="Times New Roman" w:hAnsi="Times New Roman" w:cs="Times New Roman"/>
          <w:sz w:val="20"/>
          <w:szCs w:val="20"/>
        </w:rPr>
        <w:t>р</w:t>
      </w:r>
      <w:r w:rsidRPr="000459B9">
        <w:rPr>
          <w:rFonts w:ascii="Times New Roman" w:hAnsi="Times New Roman" w:cs="Times New Roman"/>
          <w:sz w:val="20"/>
          <w:szCs w:val="20"/>
        </w:rPr>
        <w:t>туара. Существующая практика обучения данной категории студентов не в полной мере учитывает специфику их возрастных особенностей, среди которых следует отметить возросший интеллектуальный потенциал, возможности рефлексии и мотивационно-волевой сферы, стремление к самостоятельности и самореализации, осознанную профессиональную заинтересованность. Их отлич</w:t>
      </w:r>
      <w:r w:rsidRPr="000459B9">
        <w:rPr>
          <w:rFonts w:ascii="Times New Roman" w:hAnsi="Times New Roman" w:cs="Times New Roman"/>
          <w:sz w:val="20"/>
          <w:szCs w:val="20"/>
        </w:rPr>
        <w:t>и</w:t>
      </w:r>
      <w:r w:rsidRPr="000459B9">
        <w:rPr>
          <w:rFonts w:ascii="Times New Roman" w:hAnsi="Times New Roman" w:cs="Times New Roman"/>
          <w:sz w:val="20"/>
          <w:szCs w:val="20"/>
        </w:rPr>
        <w:t>тельной чертой является, активность абстрактного мышления и умение оперировать абстрактными понятиями, независимыми от впечатлений, доставляемыми органами чувств. «Наличие развитых интеллектуальных способностей повышает гибкость, подвижность мышления, одновременно сн</w:t>
      </w:r>
      <w:r w:rsidRPr="000459B9">
        <w:rPr>
          <w:rFonts w:ascii="Times New Roman" w:hAnsi="Times New Roman" w:cs="Times New Roman"/>
          <w:sz w:val="20"/>
          <w:szCs w:val="20"/>
        </w:rPr>
        <w:t>и</w:t>
      </w:r>
      <w:r w:rsidRPr="000459B9">
        <w:rPr>
          <w:rFonts w:ascii="Times New Roman" w:hAnsi="Times New Roman" w:cs="Times New Roman"/>
          <w:sz w:val="20"/>
          <w:szCs w:val="20"/>
        </w:rPr>
        <w:t>жая стереотипность действия. В период ранней взрослости обучающегося занимает не только  внешняя сторона, но и самая суть явлений, его любознательность не может быть удовлетворена без точных и ясных выводов» [8, 56].</w:t>
      </w:r>
    </w:p>
    <w:p w:rsidR="00284726" w:rsidRPr="000459B9" w:rsidRDefault="00284726" w:rsidP="00284726">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этой связи возникает противоречие между потребностью студентов, не имеющих н</w:t>
      </w:r>
      <w:r w:rsidRPr="000459B9">
        <w:rPr>
          <w:rFonts w:ascii="Times New Roman" w:hAnsi="Times New Roman" w:cs="Times New Roman"/>
          <w:sz w:val="20"/>
          <w:szCs w:val="20"/>
        </w:rPr>
        <w:t>а</w:t>
      </w:r>
      <w:r w:rsidRPr="000459B9">
        <w:rPr>
          <w:rFonts w:ascii="Times New Roman" w:hAnsi="Times New Roman" w:cs="Times New Roman"/>
          <w:sz w:val="20"/>
          <w:szCs w:val="20"/>
        </w:rPr>
        <w:t>чальной музыкальной подготовки, в освоении музыкальных знаний и недостаточной разработа</w:t>
      </w:r>
      <w:r w:rsidRPr="000459B9">
        <w:rPr>
          <w:rFonts w:ascii="Times New Roman" w:hAnsi="Times New Roman" w:cs="Times New Roman"/>
          <w:sz w:val="20"/>
          <w:szCs w:val="20"/>
        </w:rPr>
        <w:t>н</w:t>
      </w:r>
      <w:r w:rsidRPr="000459B9">
        <w:rPr>
          <w:rFonts w:ascii="Times New Roman" w:hAnsi="Times New Roman" w:cs="Times New Roman"/>
          <w:sz w:val="20"/>
          <w:szCs w:val="20"/>
        </w:rPr>
        <w:t>ностью научно обоснованных педагогических условий, способствующих музыкально-личност</w:t>
      </w:r>
      <w:r>
        <w:rPr>
          <w:rFonts w:ascii="Times New Roman" w:hAnsi="Times New Roman" w:cs="Times New Roman"/>
          <w:sz w:val="20"/>
          <w:szCs w:val="20"/>
        </w:rPr>
        <w:softHyphen/>
      </w:r>
      <w:r w:rsidRPr="000459B9">
        <w:rPr>
          <w:rFonts w:ascii="Times New Roman" w:hAnsi="Times New Roman" w:cs="Times New Roman"/>
          <w:sz w:val="20"/>
          <w:szCs w:val="20"/>
        </w:rPr>
        <w:t>ному развитию данной категории студентов. Из этого следует вывод, что в сложившихся услов</w:t>
      </w:r>
      <w:r w:rsidRPr="000459B9">
        <w:rPr>
          <w:rFonts w:ascii="Times New Roman" w:hAnsi="Times New Roman" w:cs="Times New Roman"/>
          <w:sz w:val="20"/>
          <w:szCs w:val="20"/>
        </w:rPr>
        <w:t>и</w:t>
      </w:r>
      <w:r w:rsidRPr="000459B9">
        <w:rPr>
          <w:rFonts w:ascii="Times New Roman" w:hAnsi="Times New Roman" w:cs="Times New Roman"/>
          <w:sz w:val="20"/>
          <w:szCs w:val="20"/>
        </w:rPr>
        <w:t>ях, для данного контингента обучающихся необходимы особые, специфические методические ориентиры, которые будут способствовать оптимальному решению проблемы музыкального ра</w:t>
      </w:r>
      <w:r w:rsidRPr="000459B9">
        <w:rPr>
          <w:rFonts w:ascii="Times New Roman" w:hAnsi="Times New Roman" w:cs="Times New Roman"/>
          <w:sz w:val="20"/>
          <w:szCs w:val="20"/>
        </w:rPr>
        <w:t>з</w:t>
      </w:r>
      <w:r w:rsidRPr="000459B9">
        <w:rPr>
          <w:rFonts w:ascii="Times New Roman" w:hAnsi="Times New Roman" w:cs="Times New Roman"/>
          <w:sz w:val="20"/>
          <w:szCs w:val="20"/>
        </w:rPr>
        <w:t>вития студентов, не имеющих начальной инструментальной подготовки. По утверждению вед</w:t>
      </w:r>
      <w:r w:rsidRPr="000459B9">
        <w:rPr>
          <w:rFonts w:ascii="Times New Roman" w:hAnsi="Times New Roman" w:cs="Times New Roman"/>
          <w:sz w:val="20"/>
          <w:szCs w:val="20"/>
        </w:rPr>
        <w:t>у</w:t>
      </w:r>
      <w:r w:rsidRPr="000459B9">
        <w:rPr>
          <w:rFonts w:ascii="Times New Roman" w:hAnsi="Times New Roman" w:cs="Times New Roman"/>
          <w:sz w:val="20"/>
          <w:szCs w:val="20"/>
        </w:rPr>
        <w:t xml:space="preserve">щих специалистов в области музыкальной педагогики, </w:t>
      </w:r>
      <w:r w:rsidRPr="000459B9">
        <w:rPr>
          <w:rFonts w:ascii="Times New Roman" w:hAnsi="Times New Roman" w:cs="Times New Roman"/>
          <w:sz w:val="20"/>
          <w:szCs w:val="20"/>
        </w:rPr>
        <w:lastRenderedPageBreak/>
        <w:t>профессиональное обучение игре на фо</w:t>
      </w:r>
      <w:r w:rsidRPr="000459B9">
        <w:rPr>
          <w:rFonts w:ascii="Times New Roman" w:hAnsi="Times New Roman" w:cs="Times New Roman"/>
          <w:sz w:val="20"/>
          <w:szCs w:val="20"/>
        </w:rPr>
        <w:t>р</w:t>
      </w:r>
      <w:r w:rsidRPr="000459B9">
        <w:rPr>
          <w:rFonts w:ascii="Times New Roman" w:hAnsi="Times New Roman" w:cs="Times New Roman"/>
          <w:sz w:val="20"/>
          <w:szCs w:val="20"/>
        </w:rPr>
        <w:t xml:space="preserve">тепиано студентов без довузовской специальной подготовки возможно. </w:t>
      </w:r>
    </w:p>
    <w:p w:rsidR="00284726" w:rsidRPr="000459B9" w:rsidRDefault="00284726" w:rsidP="00284726">
      <w:pPr>
        <w:pStyle w:val="a4"/>
        <w:ind w:right="-1" w:firstLine="709"/>
        <w:jc w:val="both"/>
        <w:rPr>
          <w:rFonts w:ascii="Times New Roman" w:hAnsi="Times New Roman" w:cs="Times New Roman"/>
          <w:color w:val="0D0D0D" w:themeColor="text1" w:themeTint="F2"/>
          <w:sz w:val="20"/>
          <w:szCs w:val="20"/>
        </w:rPr>
      </w:pPr>
      <w:r w:rsidRPr="000459B9">
        <w:rPr>
          <w:rFonts w:ascii="Times New Roman" w:hAnsi="Times New Roman" w:cs="Times New Roman"/>
          <w:color w:val="0D0D0D" w:themeColor="text1" w:themeTint="F2"/>
          <w:sz w:val="20"/>
          <w:szCs w:val="20"/>
        </w:rPr>
        <w:t>Безусловно, на начальном этапе обучения данной категории студентов важное значение приобретает создание положительного эмоционального фона занятий в целях формирования у обучающихся интереса и осознанного отношения к музыкальному развитию в классе основного музыкального инструмента - фортепиано, а также, обеспечения их продуктивного взаимодействия с педагогом. С самых первых уроков обучения следует уделять большое внимание правильной, удобной посадке, приобретению, накоплению и запоминанию ощущения удобства и свободы и</w:t>
      </w:r>
      <w:r w:rsidRPr="000459B9">
        <w:rPr>
          <w:rFonts w:ascii="Times New Roman" w:hAnsi="Times New Roman" w:cs="Times New Roman"/>
          <w:color w:val="0D0D0D" w:themeColor="text1" w:themeTint="F2"/>
          <w:sz w:val="20"/>
          <w:szCs w:val="20"/>
        </w:rPr>
        <w:t>г</w:t>
      </w:r>
      <w:r w:rsidRPr="000459B9">
        <w:rPr>
          <w:rFonts w:ascii="Times New Roman" w:hAnsi="Times New Roman" w:cs="Times New Roman"/>
          <w:color w:val="0D0D0D" w:themeColor="text1" w:themeTint="F2"/>
          <w:sz w:val="20"/>
          <w:szCs w:val="20"/>
        </w:rPr>
        <w:t>рового (мышечного) аппарата. Большое значение при инструментальном обучении, особенно на начальном этапе, имеет координация движений, так называемые двигательные навыки. У студе</w:t>
      </w:r>
      <w:r w:rsidRPr="000459B9">
        <w:rPr>
          <w:rFonts w:ascii="Times New Roman" w:hAnsi="Times New Roman" w:cs="Times New Roman"/>
          <w:color w:val="0D0D0D" w:themeColor="text1" w:themeTint="F2"/>
          <w:sz w:val="20"/>
          <w:szCs w:val="20"/>
        </w:rPr>
        <w:t>н</w:t>
      </w:r>
      <w:r w:rsidRPr="000459B9">
        <w:rPr>
          <w:rFonts w:ascii="Times New Roman" w:hAnsi="Times New Roman" w:cs="Times New Roman"/>
          <w:color w:val="0D0D0D" w:themeColor="text1" w:themeTint="F2"/>
          <w:sz w:val="20"/>
          <w:szCs w:val="20"/>
        </w:rPr>
        <w:t>та, не имеющего предварительной инструментальной подготовки, процесс налаживания опред</w:t>
      </w:r>
      <w:r w:rsidRPr="000459B9">
        <w:rPr>
          <w:rFonts w:ascii="Times New Roman" w:hAnsi="Times New Roman" w:cs="Times New Roman"/>
          <w:color w:val="0D0D0D" w:themeColor="text1" w:themeTint="F2"/>
          <w:sz w:val="20"/>
          <w:szCs w:val="20"/>
        </w:rPr>
        <w:t>е</w:t>
      </w:r>
      <w:r w:rsidRPr="000459B9">
        <w:rPr>
          <w:rFonts w:ascii="Times New Roman" w:hAnsi="Times New Roman" w:cs="Times New Roman"/>
          <w:color w:val="0D0D0D" w:themeColor="text1" w:themeTint="F2"/>
          <w:sz w:val="20"/>
          <w:szCs w:val="20"/>
        </w:rPr>
        <w:t>ленных двигательных механизмов проходит гораздо медленнее, чем в детском возрасте. Это об</w:t>
      </w:r>
      <w:r w:rsidRPr="000459B9">
        <w:rPr>
          <w:rFonts w:ascii="Times New Roman" w:hAnsi="Times New Roman" w:cs="Times New Roman"/>
          <w:color w:val="0D0D0D" w:themeColor="text1" w:themeTint="F2"/>
          <w:sz w:val="20"/>
          <w:szCs w:val="20"/>
        </w:rPr>
        <w:t>у</w:t>
      </w:r>
      <w:r w:rsidRPr="000459B9">
        <w:rPr>
          <w:rFonts w:ascii="Times New Roman" w:hAnsi="Times New Roman" w:cs="Times New Roman"/>
          <w:color w:val="0D0D0D" w:themeColor="text1" w:themeTint="F2"/>
          <w:sz w:val="20"/>
          <w:szCs w:val="20"/>
        </w:rPr>
        <w:t>словлено некоторой потерей эластичности рук, подвижности пальцев и другими факторами, я</w:t>
      </w:r>
      <w:r w:rsidRPr="000459B9">
        <w:rPr>
          <w:rFonts w:ascii="Times New Roman" w:hAnsi="Times New Roman" w:cs="Times New Roman"/>
          <w:color w:val="0D0D0D" w:themeColor="text1" w:themeTint="F2"/>
          <w:sz w:val="20"/>
          <w:szCs w:val="20"/>
        </w:rPr>
        <w:t>в</w:t>
      </w:r>
      <w:r w:rsidRPr="000459B9">
        <w:rPr>
          <w:rFonts w:ascii="Times New Roman" w:hAnsi="Times New Roman" w:cs="Times New Roman"/>
          <w:color w:val="0D0D0D" w:themeColor="text1" w:themeTint="F2"/>
          <w:sz w:val="20"/>
          <w:szCs w:val="20"/>
        </w:rPr>
        <w:t>ляющимися характерными для физиологии взрослых.</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Одной из </w:t>
      </w:r>
      <w:r w:rsidRPr="00E37899">
        <w:rPr>
          <w:rFonts w:ascii="Times New Roman" w:hAnsi="Times New Roman" w:cs="Times New Roman"/>
          <w:spacing w:val="-2"/>
          <w:sz w:val="20"/>
          <w:szCs w:val="20"/>
        </w:rPr>
        <w:t>важных задач является воспитание умений самостоятельно контролировать гру</w:t>
      </w:r>
      <w:r w:rsidRPr="00E37899">
        <w:rPr>
          <w:rFonts w:ascii="Times New Roman" w:hAnsi="Times New Roman" w:cs="Times New Roman"/>
          <w:spacing w:val="-2"/>
          <w:sz w:val="20"/>
          <w:szCs w:val="20"/>
        </w:rPr>
        <w:t>п</w:t>
      </w:r>
      <w:r w:rsidRPr="00E37899">
        <w:rPr>
          <w:rFonts w:ascii="Times New Roman" w:hAnsi="Times New Roman" w:cs="Times New Roman"/>
          <w:spacing w:val="-2"/>
          <w:sz w:val="20"/>
          <w:szCs w:val="20"/>
        </w:rPr>
        <w:t>пы мышц, непосредственно занятых в процессе извлечения звуков. В этой работе немаловажное зн</w:t>
      </w:r>
      <w:r w:rsidRPr="00E37899">
        <w:rPr>
          <w:rFonts w:ascii="Times New Roman" w:hAnsi="Times New Roman" w:cs="Times New Roman"/>
          <w:spacing w:val="-2"/>
          <w:sz w:val="20"/>
          <w:szCs w:val="20"/>
        </w:rPr>
        <w:t>а</w:t>
      </w:r>
      <w:r w:rsidRPr="00E37899">
        <w:rPr>
          <w:rFonts w:ascii="Times New Roman" w:hAnsi="Times New Roman" w:cs="Times New Roman"/>
          <w:spacing w:val="-2"/>
          <w:sz w:val="20"/>
          <w:szCs w:val="20"/>
        </w:rPr>
        <w:t>чение приобретает «получение изолированного движения, то есть движения, свободного от нену</w:t>
      </w:r>
      <w:r w:rsidRPr="00E37899">
        <w:rPr>
          <w:rFonts w:ascii="Times New Roman" w:hAnsi="Times New Roman" w:cs="Times New Roman"/>
          <w:spacing w:val="-2"/>
          <w:sz w:val="20"/>
          <w:szCs w:val="20"/>
        </w:rPr>
        <w:t>ж</w:t>
      </w:r>
      <w:r w:rsidRPr="00E37899">
        <w:rPr>
          <w:rFonts w:ascii="Times New Roman" w:hAnsi="Times New Roman" w:cs="Times New Roman"/>
          <w:spacing w:val="-2"/>
          <w:sz w:val="20"/>
          <w:szCs w:val="20"/>
        </w:rPr>
        <w:t>ных сопутствующих напряжений. Г. К. Овакимова пишет: «Любой взрослый без каких-либо физич</w:t>
      </w:r>
      <w:r w:rsidRPr="00E37899">
        <w:rPr>
          <w:rFonts w:ascii="Times New Roman" w:hAnsi="Times New Roman" w:cs="Times New Roman"/>
          <w:spacing w:val="-2"/>
          <w:sz w:val="20"/>
          <w:szCs w:val="20"/>
        </w:rPr>
        <w:t>е</w:t>
      </w:r>
      <w:r w:rsidRPr="00E37899">
        <w:rPr>
          <w:rFonts w:ascii="Times New Roman" w:hAnsi="Times New Roman" w:cs="Times New Roman"/>
          <w:spacing w:val="-2"/>
          <w:sz w:val="20"/>
          <w:szCs w:val="20"/>
        </w:rPr>
        <w:t xml:space="preserve">ских или психических недостатков может овладеть техникой игры на инструменте за 1-3 года, </w:t>
      </w:r>
      <w:r w:rsidRPr="000459B9">
        <w:rPr>
          <w:rFonts w:ascii="Times New Roman" w:hAnsi="Times New Roman" w:cs="Times New Roman"/>
          <w:sz w:val="20"/>
          <w:szCs w:val="20"/>
        </w:rPr>
        <w:t>нез</w:t>
      </w:r>
      <w:r w:rsidRPr="000459B9">
        <w:rPr>
          <w:rFonts w:ascii="Times New Roman" w:hAnsi="Times New Roman" w:cs="Times New Roman"/>
          <w:sz w:val="20"/>
          <w:szCs w:val="20"/>
        </w:rPr>
        <w:t>а</w:t>
      </w:r>
      <w:r w:rsidRPr="000459B9">
        <w:rPr>
          <w:rFonts w:ascii="Times New Roman" w:hAnsi="Times New Roman" w:cs="Times New Roman"/>
          <w:sz w:val="20"/>
          <w:szCs w:val="20"/>
        </w:rPr>
        <w:t>висимо от того, в каком возрасте он начинает» [8, 35]. Практика работы подтверждает, что об</w:t>
      </w:r>
      <w:r w:rsidRPr="000459B9">
        <w:rPr>
          <w:rFonts w:ascii="Times New Roman" w:hAnsi="Times New Roman" w:cs="Times New Roman"/>
          <w:sz w:val="20"/>
          <w:szCs w:val="20"/>
        </w:rPr>
        <w:t>у</w:t>
      </w:r>
      <w:r w:rsidRPr="000459B9">
        <w:rPr>
          <w:rFonts w:ascii="Times New Roman" w:hAnsi="Times New Roman" w:cs="Times New Roman"/>
          <w:sz w:val="20"/>
          <w:szCs w:val="20"/>
        </w:rPr>
        <w:t>чающиеся должны научиться, сначала под контролем преподавателя, а затем и самостоятельно, разбираться в своих двигательных ощущениях, уметь анализировать их, интуитивно находить правильные удобные движения, способствующие максимальному решению технических и худ</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жественных задач. </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Преподаватели-инструменталисты понимают, что большая учебная нагрузка в вузе и ос</w:t>
      </w:r>
      <w:r w:rsidRPr="000459B9">
        <w:rPr>
          <w:rFonts w:ascii="Times New Roman" w:hAnsi="Times New Roman" w:cs="Times New Roman"/>
          <w:sz w:val="20"/>
          <w:szCs w:val="20"/>
        </w:rPr>
        <w:t>о</w:t>
      </w:r>
      <w:r w:rsidRPr="000459B9">
        <w:rPr>
          <w:rFonts w:ascii="Times New Roman" w:hAnsi="Times New Roman" w:cs="Times New Roman"/>
          <w:sz w:val="20"/>
          <w:szCs w:val="20"/>
        </w:rPr>
        <w:t>бые формы применения инструмента в школе не позволяют использовать традиционные методы длительной шлифовки исполнительского репертуара в полной мере. И здесь важно подчеркнуть необходимость внимательного отношения студентов к способам звукоизвлечения. Это имеет о</w:t>
      </w:r>
      <w:r w:rsidRPr="000459B9">
        <w:rPr>
          <w:rFonts w:ascii="Times New Roman" w:hAnsi="Times New Roman" w:cs="Times New Roman"/>
          <w:sz w:val="20"/>
          <w:szCs w:val="20"/>
        </w:rPr>
        <w:t>п</w:t>
      </w:r>
      <w:r w:rsidRPr="000459B9">
        <w:rPr>
          <w:rFonts w:ascii="Times New Roman" w:hAnsi="Times New Roman" w:cs="Times New Roman"/>
          <w:sz w:val="20"/>
          <w:szCs w:val="20"/>
        </w:rPr>
        <w:t>ределяющее значение в работе со студентами без довузовской специальной подготовки. Тем б</w:t>
      </w:r>
      <w:r w:rsidRPr="000459B9">
        <w:rPr>
          <w:rFonts w:ascii="Times New Roman" w:hAnsi="Times New Roman" w:cs="Times New Roman"/>
          <w:sz w:val="20"/>
          <w:szCs w:val="20"/>
        </w:rPr>
        <w:t>о</w:t>
      </w:r>
      <w:r w:rsidRPr="000459B9">
        <w:rPr>
          <w:rFonts w:ascii="Times New Roman" w:hAnsi="Times New Roman" w:cs="Times New Roman"/>
          <w:sz w:val="20"/>
          <w:szCs w:val="20"/>
        </w:rPr>
        <w:t>лее, что специфика работы учителя музыки содержит свои, отличающиеся от других видов испо</w:t>
      </w:r>
      <w:r w:rsidRPr="000459B9">
        <w:rPr>
          <w:rFonts w:ascii="Times New Roman" w:hAnsi="Times New Roman" w:cs="Times New Roman"/>
          <w:sz w:val="20"/>
          <w:szCs w:val="20"/>
        </w:rPr>
        <w:t>л</w:t>
      </w:r>
      <w:r w:rsidRPr="000459B9">
        <w:rPr>
          <w:rFonts w:ascii="Times New Roman" w:hAnsi="Times New Roman" w:cs="Times New Roman"/>
          <w:sz w:val="20"/>
          <w:szCs w:val="20"/>
        </w:rPr>
        <w:t>нительской деятельности, особенности.</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sz w:val="20"/>
          <w:szCs w:val="20"/>
        </w:rPr>
        <w:t>Музицирование на уроке в общеобразовательной школе проявляются в таких специфич</w:t>
      </w:r>
      <w:r w:rsidRPr="000459B9">
        <w:rPr>
          <w:rFonts w:ascii="Times New Roman" w:hAnsi="Times New Roman" w:cs="Times New Roman"/>
          <w:sz w:val="20"/>
          <w:szCs w:val="20"/>
        </w:rPr>
        <w:t>е</w:t>
      </w:r>
      <w:r w:rsidRPr="000459B9">
        <w:rPr>
          <w:rFonts w:ascii="Times New Roman" w:hAnsi="Times New Roman" w:cs="Times New Roman"/>
          <w:sz w:val="20"/>
          <w:szCs w:val="20"/>
        </w:rPr>
        <w:t>ских умениях</w:t>
      </w:r>
      <w:r>
        <w:rPr>
          <w:rFonts w:ascii="Times New Roman" w:hAnsi="Times New Roman" w:cs="Times New Roman"/>
          <w:sz w:val="20"/>
          <w:szCs w:val="20"/>
        </w:rPr>
        <w:t>,</w:t>
      </w:r>
      <w:r w:rsidRPr="000459B9">
        <w:rPr>
          <w:rFonts w:ascii="Times New Roman" w:hAnsi="Times New Roman" w:cs="Times New Roman"/>
          <w:sz w:val="20"/>
          <w:szCs w:val="20"/>
        </w:rPr>
        <w:t xml:space="preserve"> как: </w:t>
      </w:r>
    </w:p>
    <w:p w:rsidR="00284726" w:rsidRPr="000459B9" w:rsidRDefault="00284726" w:rsidP="00284726">
      <w:pPr>
        <w:pStyle w:val="a3"/>
        <w:numPr>
          <w:ilvl w:val="0"/>
          <w:numId w:val="1"/>
        </w:numPr>
        <w:tabs>
          <w:tab w:val="left" w:pos="142"/>
        </w:tabs>
        <w:spacing w:after="0" w:line="240" w:lineRule="auto"/>
        <w:ind w:left="142" w:right="-1" w:hanging="142"/>
        <w:jc w:val="both"/>
        <w:rPr>
          <w:rFonts w:ascii="Times New Roman" w:hAnsi="Times New Roman" w:cs="Times New Roman"/>
          <w:sz w:val="20"/>
          <w:szCs w:val="20"/>
        </w:rPr>
      </w:pPr>
      <w:r w:rsidRPr="000459B9">
        <w:rPr>
          <w:rFonts w:ascii="Times New Roman" w:hAnsi="Times New Roman" w:cs="Times New Roman"/>
          <w:sz w:val="20"/>
          <w:szCs w:val="20"/>
        </w:rPr>
        <w:t xml:space="preserve">фрагментарное исполнение музыкальных произведений или исполнение определенных частей; </w:t>
      </w:r>
    </w:p>
    <w:p w:rsidR="00284726" w:rsidRPr="000459B9" w:rsidRDefault="00284726" w:rsidP="00284726">
      <w:pPr>
        <w:pStyle w:val="a3"/>
        <w:numPr>
          <w:ilvl w:val="0"/>
          <w:numId w:val="1"/>
        </w:numPr>
        <w:tabs>
          <w:tab w:val="left" w:pos="142"/>
        </w:tabs>
        <w:spacing w:after="0" w:line="240" w:lineRule="auto"/>
        <w:ind w:left="142" w:right="-1" w:hanging="142"/>
        <w:jc w:val="both"/>
        <w:rPr>
          <w:rFonts w:ascii="Times New Roman" w:hAnsi="Times New Roman" w:cs="Times New Roman"/>
          <w:sz w:val="20"/>
          <w:szCs w:val="20"/>
        </w:rPr>
      </w:pPr>
      <w:r w:rsidRPr="000459B9">
        <w:rPr>
          <w:rFonts w:ascii="Times New Roman" w:hAnsi="Times New Roman" w:cs="Times New Roman"/>
          <w:sz w:val="20"/>
          <w:szCs w:val="20"/>
        </w:rPr>
        <w:t>проигрывание отдельно мелодии, в результате чего мелодия будет воспринята школьниками в своем подлинном виде и, несомненно, ярче будет представление о фактурных особенностях пр</w:t>
      </w:r>
      <w:r w:rsidRPr="000459B9">
        <w:rPr>
          <w:rFonts w:ascii="Times New Roman" w:hAnsi="Times New Roman" w:cs="Times New Roman"/>
          <w:sz w:val="20"/>
          <w:szCs w:val="20"/>
        </w:rPr>
        <w:t>о</w:t>
      </w:r>
      <w:r w:rsidRPr="000459B9">
        <w:rPr>
          <w:rFonts w:ascii="Times New Roman" w:hAnsi="Times New Roman" w:cs="Times New Roman"/>
          <w:sz w:val="20"/>
          <w:szCs w:val="20"/>
        </w:rPr>
        <w:t>изведения (например, регистрового и ритмического соотношения мелодии и аккомпанемента.</w:t>
      </w:r>
    </w:p>
    <w:p w:rsidR="00284726" w:rsidRPr="000459B9" w:rsidRDefault="00284726" w:rsidP="00284726">
      <w:pPr>
        <w:pStyle w:val="a4"/>
        <w:ind w:right="-1" w:firstLine="709"/>
        <w:jc w:val="both"/>
        <w:rPr>
          <w:rFonts w:ascii="Times New Roman" w:hAnsi="Times New Roman" w:cs="Times New Roman"/>
          <w:sz w:val="20"/>
          <w:szCs w:val="20"/>
        </w:rPr>
      </w:pPr>
      <w:r>
        <w:rPr>
          <w:rFonts w:ascii="Times New Roman" w:hAnsi="Times New Roman" w:cs="Times New Roman"/>
          <w:sz w:val="20"/>
          <w:szCs w:val="20"/>
        </w:rPr>
        <w:t>Великие педагоги-пианисты (К. </w:t>
      </w:r>
      <w:r w:rsidRPr="000459B9">
        <w:rPr>
          <w:rFonts w:ascii="Times New Roman" w:hAnsi="Times New Roman" w:cs="Times New Roman"/>
          <w:sz w:val="20"/>
          <w:szCs w:val="20"/>
        </w:rPr>
        <w:t>Игумнов, А.</w:t>
      </w:r>
      <w:r>
        <w:rPr>
          <w:rFonts w:ascii="Times New Roman" w:hAnsi="Times New Roman" w:cs="Times New Roman"/>
          <w:sz w:val="20"/>
          <w:szCs w:val="20"/>
        </w:rPr>
        <w:t> </w:t>
      </w:r>
      <w:r w:rsidRPr="000459B9">
        <w:rPr>
          <w:rFonts w:ascii="Times New Roman" w:hAnsi="Times New Roman" w:cs="Times New Roman"/>
          <w:sz w:val="20"/>
          <w:szCs w:val="20"/>
        </w:rPr>
        <w:t>Гольденвейзер, Г.</w:t>
      </w:r>
      <w:r>
        <w:rPr>
          <w:rFonts w:ascii="Times New Roman" w:hAnsi="Times New Roman" w:cs="Times New Roman"/>
          <w:sz w:val="20"/>
          <w:szCs w:val="20"/>
        </w:rPr>
        <w:t> Нейгауз, С. </w:t>
      </w:r>
      <w:r w:rsidRPr="000459B9">
        <w:rPr>
          <w:rFonts w:ascii="Times New Roman" w:hAnsi="Times New Roman" w:cs="Times New Roman"/>
          <w:sz w:val="20"/>
          <w:szCs w:val="20"/>
        </w:rPr>
        <w:t>Фейнберг) умение «петь» на рояле считали необходимым качеством исполнения. В работе с учащимися они уделяли огромное внимание, именно, достижению «певучести». Важным фактором в решении этой задачи педагоги с</w:t>
      </w:r>
      <w:r>
        <w:rPr>
          <w:rFonts w:ascii="Times New Roman" w:hAnsi="Times New Roman" w:cs="Times New Roman"/>
          <w:sz w:val="20"/>
          <w:szCs w:val="20"/>
        </w:rPr>
        <w:t>читали координацию движений. Т. Л. </w:t>
      </w:r>
      <w:r w:rsidRPr="000459B9">
        <w:rPr>
          <w:rFonts w:ascii="Times New Roman" w:hAnsi="Times New Roman" w:cs="Times New Roman"/>
          <w:sz w:val="20"/>
          <w:szCs w:val="20"/>
        </w:rPr>
        <w:t xml:space="preserve">Беркман отмечает, что характер и способы звукоизвлечения являются основой системы исполнительских навыков. «Обучающиеся должны с первых уроков получить представление о  том, что такое правильное звучание, в чем его смысл и значение. При этом слуховой контроль играет здесь ведущую роль» [3, 10]. </w:t>
      </w:r>
    </w:p>
    <w:p w:rsidR="00284726" w:rsidRPr="000459B9" w:rsidRDefault="00284726" w:rsidP="00284726">
      <w:pPr>
        <w:pStyle w:val="a4"/>
        <w:ind w:right="-1" w:firstLine="709"/>
        <w:jc w:val="both"/>
        <w:rPr>
          <w:rFonts w:ascii="Times New Roman" w:hAnsi="Times New Roman" w:cs="Times New Roman"/>
          <w:sz w:val="20"/>
          <w:szCs w:val="20"/>
        </w:rPr>
      </w:pPr>
      <w:r>
        <w:rPr>
          <w:rFonts w:ascii="Times New Roman" w:hAnsi="Times New Roman" w:cs="Times New Roman"/>
          <w:sz w:val="20"/>
          <w:szCs w:val="20"/>
        </w:rPr>
        <w:t xml:space="preserve">Особенностью </w:t>
      </w:r>
      <w:r w:rsidRPr="000459B9">
        <w:rPr>
          <w:rFonts w:ascii="Times New Roman" w:hAnsi="Times New Roman" w:cs="Times New Roman"/>
          <w:sz w:val="20"/>
          <w:szCs w:val="20"/>
        </w:rPr>
        <w:t>музицирования на уроке в общеобразовательной школе является необх</w:t>
      </w:r>
      <w:r w:rsidRPr="000459B9">
        <w:rPr>
          <w:rFonts w:ascii="Times New Roman" w:hAnsi="Times New Roman" w:cs="Times New Roman"/>
          <w:sz w:val="20"/>
          <w:szCs w:val="20"/>
        </w:rPr>
        <w:t>о</w:t>
      </w:r>
      <w:r w:rsidRPr="000459B9">
        <w:rPr>
          <w:rFonts w:ascii="Times New Roman" w:hAnsi="Times New Roman" w:cs="Times New Roman"/>
          <w:sz w:val="20"/>
          <w:szCs w:val="20"/>
        </w:rPr>
        <w:t>димость находить эмоциональный контакт с детской аудиторией при помощи особой, выразител</w:t>
      </w:r>
      <w:r w:rsidRPr="000459B9">
        <w:rPr>
          <w:rFonts w:ascii="Times New Roman" w:hAnsi="Times New Roman" w:cs="Times New Roman"/>
          <w:sz w:val="20"/>
          <w:szCs w:val="20"/>
        </w:rPr>
        <w:t>ь</w:t>
      </w:r>
      <w:r w:rsidRPr="000459B9">
        <w:rPr>
          <w:rFonts w:ascii="Times New Roman" w:hAnsi="Times New Roman" w:cs="Times New Roman"/>
          <w:sz w:val="20"/>
          <w:szCs w:val="20"/>
        </w:rPr>
        <w:t>ной манеры игры учителя, Согласно методике Т. И. Смирновой, при обучении данной категории обучающихся над выразительным, эмоционально-образным исполнением необходимо работать с первого дня занятий; стремиться воспитать творческое отношение к любой музыкальной деятел</w:t>
      </w:r>
      <w:r w:rsidRPr="000459B9">
        <w:rPr>
          <w:rFonts w:ascii="Times New Roman" w:hAnsi="Times New Roman" w:cs="Times New Roman"/>
          <w:sz w:val="20"/>
          <w:szCs w:val="20"/>
        </w:rPr>
        <w:t>ь</w:t>
      </w:r>
      <w:r w:rsidRPr="000459B9">
        <w:rPr>
          <w:rFonts w:ascii="Times New Roman" w:hAnsi="Times New Roman" w:cs="Times New Roman"/>
          <w:sz w:val="20"/>
          <w:szCs w:val="20"/>
        </w:rPr>
        <w:t>ности. Понимая и выполняя как основную задачу создание и воплощение художественного замы</w:t>
      </w:r>
      <w:r w:rsidRPr="000459B9">
        <w:rPr>
          <w:rFonts w:ascii="Times New Roman" w:hAnsi="Times New Roman" w:cs="Times New Roman"/>
          <w:sz w:val="20"/>
          <w:szCs w:val="20"/>
        </w:rPr>
        <w:t>с</w:t>
      </w:r>
      <w:r w:rsidRPr="000459B9">
        <w:rPr>
          <w:rFonts w:ascii="Times New Roman" w:hAnsi="Times New Roman" w:cs="Times New Roman"/>
          <w:sz w:val="20"/>
          <w:szCs w:val="20"/>
        </w:rPr>
        <w:t xml:space="preserve">ла, студент никогда не будет, вернее, уже не сможет заниматься </w:t>
      </w:r>
      <w:r>
        <w:rPr>
          <w:rFonts w:ascii="Times New Roman" w:hAnsi="Times New Roman" w:cs="Times New Roman"/>
          <w:sz w:val="20"/>
          <w:szCs w:val="20"/>
        </w:rPr>
        <w:t>монотонной, безликой зубрежкой.</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Одним из методов, способствующих проявлению и формированию творческих качеств, является </w:t>
      </w:r>
      <w:r w:rsidRPr="000459B9">
        <w:rPr>
          <w:rFonts w:ascii="Times New Roman" w:hAnsi="Times New Roman" w:cs="Times New Roman"/>
          <w:i/>
          <w:sz w:val="20"/>
          <w:szCs w:val="20"/>
        </w:rPr>
        <w:t>метод эскизного изучения произведений</w:t>
      </w:r>
      <w:r w:rsidRPr="000459B9">
        <w:rPr>
          <w:rFonts w:ascii="Times New Roman" w:hAnsi="Times New Roman" w:cs="Times New Roman"/>
          <w:sz w:val="20"/>
          <w:szCs w:val="20"/>
        </w:rPr>
        <w:t>. Он заключается в том, что произведение не об</w:t>
      </w:r>
      <w:r w:rsidRPr="000459B9">
        <w:rPr>
          <w:rFonts w:ascii="Times New Roman" w:hAnsi="Times New Roman" w:cs="Times New Roman"/>
          <w:sz w:val="20"/>
          <w:szCs w:val="20"/>
        </w:rPr>
        <w:t>я</w:t>
      </w:r>
      <w:r w:rsidRPr="000459B9">
        <w:rPr>
          <w:rFonts w:ascii="Times New Roman" w:hAnsi="Times New Roman" w:cs="Times New Roman"/>
          <w:sz w:val="20"/>
          <w:szCs w:val="20"/>
        </w:rPr>
        <w:t>зательно выучивать наизусть, исполнение его не доводится до возможного совершенства, а прио</w:t>
      </w:r>
      <w:r w:rsidRPr="000459B9">
        <w:rPr>
          <w:rFonts w:ascii="Times New Roman" w:hAnsi="Times New Roman" w:cs="Times New Roman"/>
          <w:sz w:val="20"/>
          <w:szCs w:val="20"/>
        </w:rPr>
        <w:t>с</w:t>
      </w:r>
      <w:r w:rsidRPr="000459B9">
        <w:rPr>
          <w:rFonts w:ascii="Times New Roman" w:hAnsi="Times New Roman" w:cs="Times New Roman"/>
          <w:sz w:val="20"/>
          <w:szCs w:val="20"/>
        </w:rPr>
        <w:t>танавливается несколько раннее. «При эскизном разучивании на первый план выдвигаются те умения, которые необходимы учителю музыки при работе в школе: это – прежде всего умение понять содержание произведения в целом, постичь его художественный смысл и, по возможности, выявить средства музыкальной выразительности. Такой вид работы будет способствовать знач</w:t>
      </w:r>
      <w:r w:rsidRPr="000459B9">
        <w:rPr>
          <w:rFonts w:ascii="Times New Roman" w:hAnsi="Times New Roman" w:cs="Times New Roman"/>
          <w:sz w:val="20"/>
          <w:szCs w:val="20"/>
        </w:rPr>
        <w:t>и</w:t>
      </w:r>
      <w:r w:rsidRPr="000459B9">
        <w:rPr>
          <w:rFonts w:ascii="Times New Roman" w:hAnsi="Times New Roman" w:cs="Times New Roman"/>
          <w:sz w:val="20"/>
          <w:szCs w:val="20"/>
        </w:rPr>
        <w:t>тельному расширению репертуара и музыкального кругозора учителя, обогащению его исполн</w:t>
      </w:r>
      <w:r w:rsidRPr="000459B9">
        <w:rPr>
          <w:rFonts w:ascii="Times New Roman" w:hAnsi="Times New Roman" w:cs="Times New Roman"/>
          <w:sz w:val="20"/>
          <w:szCs w:val="20"/>
        </w:rPr>
        <w:t>и</w:t>
      </w:r>
      <w:r w:rsidRPr="000459B9">
        <w:rPr>
          <w:rFonts w:ascii="Times New Roman" w:hAnsi="Times New Roman" w:cs="Times New Roman"/>
          <w:sz w:val="20"/>
          <w:szCs w:val="20"/>
        </w:rPr>
        <w:t>тельского опыта» [2, 18]. По нашему мнению, в этой связи необходимо сказать о положительном моменте, поскольку скорость, с которой взрослый человек усваивает материал на начальных ст</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диях обучения порой выше, чем у детей, в десятки раз. При наличии желания учиться, взрослый человек воспринимает начальную информацию гораздо быстрее, чем ребёнок. Этот факт играет немаловажную роль именно при обучении взрослых, т. к. учителю музыки необходим большой объем разнообразных по стилю и жанру музыкальных произведений.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В тесной связи с инструментальной работой в классе фортепиано находится и подготовка студента к самостоятельной деятельности. Это предопределяет необходимость предельной раци</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нализации учебного </w:t>
      </w:r>
      <w:r w:rsidRPr="000459B9">
        <w:rPr>
          <w:rFonts w:ascii="Times New Roman" w:hAnsi="Times New Roman" w:cs="Times New Roman"/>
          <w:sz w:val="20"/>
          <w:szCs w:val="20"/>
        </w:rPr>
        <w:lastRenderedPageBreak/>
        <w:t>процесса, поисков наиболее эффективных форм и методов работы. При этом студенты, не имеющие довузовской инструментальной подготовки, в отличие от детей, должны научиться добывать и усваивать знания самостоятельно, стать в определенной мере исследоват</w:t>
      </w:r>
      <w:r w:rsidRPr="000459B9">
        <w:rPr>
          <w:rFonts w:ascii="Times New Roman" w:hAnsi="Times New Roman" w:cs="Times New Roman"/>
          <w:sz w:val="20"/>
          <w:szCs w:val="20"/>
        </w:rPr>
        <w:t>е</w:t>
      </w:r>
      <w:r w:rsidRPr="000459B9">
        <w:rPr>
          <w:rFonts w:ascii="Times New Roman" w:hAnsi="Times New Roman" w:cs="Times New Roman"/>
          <w:sz w:val="20"/>
          <w:szCs w:val="20"/>
        </w:rPr>
        <w:t>лями, а не просто исполнителями указаний педагога. Т. И. Смирнова в своей методике интенси</w:t>
      </w:r>
      <w:r w:rsidRPr="000459B9">
        <w:rPr>
          <w:rFonts w:ascii="Times New Roman" w:hAnsi="Times New Roman" w:cs="Times New Roman"/>
          <w:sz w:val="20"/>
          <w:szCs w:val="20"/>
        </w:rPr>
        <w:t>в</w:t>
      </w:r>
      <w:r w:rsidRPr="000459B9">
        <w:rPr>
          <w:rFonts w:ascii="Times New Roman" w:hAnsi="Times New Roman" w:cs="Times New Roman"/>
          <w:sz w:val="20"/>
          <w:szCs w:val="20"/>
        </w:rPr>
        <w:t>ного обучения говорит о том, что обучение взрослых предполагает активизацию всех возможн</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стей обучаемого: </w:t>
      </w:r>
      <w:r w:rsidRPr="000459B9">
        <w:rPr>
          <w:rFonts w:ascii="Times New Roman" w:hAnsi="Times New Roman" w:cs="Times New Roman"/>
          <w:color w:val="0D0D0D" w:themeColor="text1" w:themeTint="F2"/>
          <w:sz w:val="20"/>
          <w:szCs w:val="20"/>
        </w:rPr>
        <w:t>«То, что с первых занятий обучаемый сначала вместе с преподавателем ищет способы решения возникающих проблем и преодоления трудностей, формирует навык самосто</w:t>
      </w:r>
      <w:r w:rsidRPr="000459B9">
        <w:rPr>
          <w:rFonts w:ascii="Times New Roman" w:hAnsi="Times New Roman" w:cs="Times New Roman"/>
          <w:color w:val="0D0D0D" w:themeColor="text1" w:themeTint="F2"/>
          <w:sz w:val="20"/>
          <w:szCs w:val="20"/>
        </w:rPr>
        <w:t>я</w:t>
      </w:r>
      <w:r w:rsidRPr="000459B9">
        <w:rPr>
          <w:rFonts w:ascii="Times New Roman" w:hAnsi="Times New Roman" w:cs="Times New Roman"/>
          <w:color w:val="0D0D0D" w:themeColor="text1" w:themeTint="F2"/>
          <w:sz w:val="20"/>
          <w:szCs w:val="20"/>
        </w:rPr>
        <w:t>тельной работы, обеспечивая возможность последующего самосовершенствования. И здесь пед</w:t>
      </w:r>
      <w:r w:rsidRPr="000459B9">
        <w:rPr>
          <w:rFonts w:ascii="Times New Roman" w:hAnsi="Times New Roman" w:cs="Times New Roman"/>
          <w:color w:val="0D0D0D" w:themeColor="text1" w:themeTint="F2"/>
          <w:sz w:val="20"/>
          <w:szCs w:val="20"/>
        </w:rPr>
        <w:t>а</w:t>
      </w:r>
      <w:r w:rsidRPr="000459B9">
        <w:rPr>
          <w:rFonts w:ascii="Times New Roman" w:hAnsi="Times New Roman" w:cs="Times New Roman"/>
          <w:color w:val="0D0D0D" w:themeColor="text1" w:themeTint="F2"/>
          <w:sz w:val="20"/>
          <w:szCs w:val="20"/>
        </w:rPr>
        <w:t>гогу необходимо дать студенту основные положения, указания, на которые  в процессе самосто</w:t>
      </w:r>
      <w:r w:rsidRPr="000459B9">
        <w:rPr>
          <w:rFonts w:ascii="Times New Roman" w:hAnsi="Times New Roman" w:cs="Times New Roman"/>
          <w:color w:val="0D0D0D" w:themeColor="text1" w:themeTint="F2"/>
          <w:sz w:val="20"/>
          <w:szCs w:val="20"/>
        </w:rPr>
        <w:t>я</w:t>
      </w:r>
      <w:r w:rsidRPr="000459B9">
        <w:rPr>
          <w:rFonts w:ascii="Times New Roman" w:hAnsi="Times New Roman" w:cs="Times New Roman"/>
          <w:color w:val="0D0D0D" w:themeColor="text1" w:themeTint="F2"/>
          <w:sz w:val="20"/>
          <w:szCs w:val="20"/>
        </w:rPr>
        <w:t>тельной работы он сможет опираться» [9, 5].</w:t>
      </w:r>
      <w:r w:rsidRPr="000459B9">
        <w:rPr>
          <w:rFonts w:ascii="Times New Roman" w:hAnsi="Times New Roman" w:cs="Times New Roman"/>
          <w:sz w:val="20"/>
          <w:szCs w:val="20"/>
        </w:rPr>
        <w:t xml:space="preserve"> В дальнейшем необходимо подвести студента к о</w:t>
      </w:r>
      <w:r w:rsidRPr="000459B9">
        <w:rPr>
          <w:rFonts w:ascii="Times New Roman" w:hAnsi="Times New Roman" w:cs="Times New Roman"/>
          <w:sz w:val="20"/>
          <w:szCs w:val="20"/>
        </w:rPr>
        <w:t>п</w:t>
      </w:r>
      <w:r w:rsidRPr="000459B9">
        <w:rPr>
          <w:rFonts w:ascii="Times New Roman" w:hAnsi="Times New Roman" w:cs="Times New Roman"/>
          <w:sz w:val="20"/>
          <w:szCs w:val="20"/>
        </w:rPr>
        <w:t>ределенным выводам, которые могут помочь в работе над другими, схожими по решению определенных задач, произведениями. Получая обобщенные указания от преподавателя в процессе раб</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ты над однотипными произведениями, студент вырабатывает определенный навык работы над другими схожими произведениями. Так, изучив несколько лёгких полифонических пьес И.С.Баха, он сможет самостоятельно разобраться и в других его произведениях. </w:t>
      </w:r>
    </w:p>
    <w:p w:rsidR="00284726" w:rsidRPr="000459B9" w:rsidRDefault="00284726" w:rsidP="00284726">
      <w:pPr>
        <w:pStyle w:val="a4"/>
        <w:ind w:right="-1" w:firstLine="709"/>
        <w:jc w:val="both"/>
        <w:rPr>
          <w:rFonts w:ascii="Times New Roman" w:hAnsi="Times New Roman" w:cs="Times New Roman"/>
          <w:color w:val="0D0D0D" w:themeColor="text1" w:themeTint="F2"/>
          <w:sz w:val="20"/>
          <w:szCs w:val="20"/>
        </w:rPr>
      </w:pPr>
      <w:r w:rsidRPr="000459B9">
        <w:rPr>
          <w:rFonts w:ascii="Times New Roman" w:hAnsi="Times New Roman" w:cs="Times New Roman"/>
          <w:sz w:val="20"/>
          <w:szCs w:val="20"/>
        </w:rPr>
        <w:t>Исследуя особенности инструментальной подготовки взрослых, обуч</w:t>
      </w:r>
      <w:r>
        <w:rPr>
          <w:rFonts w:ascii="Times New Roman" w:hAnsi="Times New Roman" w:cs="Times New Roman"/>
          <w:sz w:val="20"/>
          <w:szCs w:val="20"/>
        </w:rPr>
        <w:t>ающихся в классе фортепиано, А. Н. </w:t>
      </w:r>
      <w:r w:rsidRPr="000459B9">
        <w:rPr>
          <w:rFonts w:ascii="Times New Roman" w:hAnsi="Times New Roman" w:cs="Times New Roman"/>
          <w:sz w:val="20"/>
          <w:szCs w:val="20"/>
        </w:rPr>
        <w:t>Чертовской доказывает, что «в обучении игре на музыкальном инструменте студентов, не имеющих специальной музыкальной подготовки, необходимо в большей мере оп</w:t>
      </w:r>
      <w:r w:rsidRPr="000459B9">
        <w:rPr>
          <w:rFonts w:ascii="Times New Roman" w:hAnsi="Times New Roman" w:cs="Times New Roman"/>
          <w:sz w:val="20"/>
          <w:szCs w:val="20"/>
        </w:rPr>
        <w:t>и</w:t>
      </w:r>
      <w:r w:rsidRPr="000459B9">
        <w:rPr>
          <w:rFonts w:ascii="Times New Roman" w:hAnsi="Times New Roman" w:cs="Times New Roman"/>
          <w:sz w:val="20"/>
          <w:szCs w:val="20"/>
        </w:rPr>
        <w:t>раться на их возросший интеллектуальный потенциал, мотивационно-волевые качества, име</w:t>
      </w:r>
      <w:r w:rsidRPr="000459B9">
        <w:rPr>
          <w:rFonts w:ascii="Times New Roman" w:hAnsi="Times New Roman" w:cs="Times New Roman"/>
          <w:sz w:val="20"/>
          <w:szCs w:val="20"/>
        </w:rPr>
        <w:t>ю</w:t>
      </w:r>
      <w:r w:rsidRPr="000459B9">
        <w:rPr>
          <w:rFonts w:ascii="Times New Roman" w:hAnsi="Times New Roman" w:cs="Times New Roman"/>
          <w:sz w:val="20"/>
          <w:szCs w:val="20"/>
        </w:rPr>
        <w:t>щийся опыт общения с искусством и стремление к овладению профессией» [11, 9]. Следовательно, в отличие от ребенка, взрослый человек не может автоматически преодолеть те значительные трудности, которые встают перед ним на пути овладения инструментом. С первых же шагов он начинает понимать, как необходимы для этого точно осознанные приемы  и навыки. Он хочет и должен как можно скорее научиться профессиональному владению игры на инструменте, иметь возможность играть произведения, отвечающие его интеллектуальным и художественным интер</w:t>
      </w:r>
      <w:r w:rsidRPr="000459B9">
        <w:rPr>
          <w:rFonts w:ascii="Times New Roman" w:hAnsi="Times New Roman" w:cs="Times New Roman"/>
          <w:sz w:val="20"/>
          <w:szCs w:val="20"/>
        </w:rPr>
        <w:t>е</w:t>
      </w:r>
      <w:r w:rsidRPr="000459B9">
        <w:rPr>
          <w:rFonts w:ascii="Times New Roman" w:hAnsi="Times New Roman" w:cs="Times New Roman"/>
          <w:sz w:val="20"/>
          <w:szCs w:val="20"/>
        </w:rPr>
        <w:t>сам. Б. Г. Ананьев, в частности, пишет: «именно в студенческом возрасте  обнаружены «наибол</w:t>
      </w:r>
      <w:r w:rsidRPr="000459B9">
        <w:rPr>
          <w:rFonts w:ascii="Times New Roman" w:hAnsi="Times New Roman" w:cs="Times New Roman"/>
          <w:sz w:val="20"/>
          <w:szCs w:val="20"/>
        </w:rPr>
        <w:t>ь</w:t>
      </w:r>
      <w:r w:rsidRPr="000459B9">
        <w:rPr>
          <w:rFonts w:ascii="Times New Roman" w:hAnsi="Times New Roman" w:cs="Times New Roman"/>
          <w:sz w:val="20"/>
          <w:szCs w:val="20"/>
        </w:rPr>
        <w:t>шая пластичность и переключаемость в образовании сложных психомоторных и других навыков» [1, 5]. Сравнительно с другими возрастными периодами,  в годы юности отмечается наивысшая скорость оперативной памяти и переключения внимания, а также, быстрота решения вербально-логических задач. Более или менее успешное преодоление многочисленных трудностей, связанных с овладением инструментом, особенно на начальной стадии обучения, зависит от степени з</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интересованности студента в занятиях.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Отметим, что у детей формирование интереса к трудоемкому процессу обучения игре на инструменте зачастую представляет особую сложность, так как мотивация у них, практически, отсутствует, то у студентов, не имеющих довузовской инструментальной подготовки, сознател</w:t>
      </w:r>
      <w:r w:rsidRPr="000459B9">
        <w:rPr>
          <w:rFonts w:ascii="Times New Roman" w:hAnsi="Times New Roman" w:cs="Times New Roman"/>
          <w:sz w:val="20"/>
          <w:szCs w:val="20"/>
        </w:rPr>
        <w:t>ь</w:t>
      </w:r>
      <w:r w:rsidRPr="000459B9">
        <w:rPr>
          <w:rFonts w:ascii="Times New Roman" w:hAnsi="Times New Roman" w:cs="Times New Roman"/>
          <w:sz w:val="20"/>
          <w:szCs w:val="20"/>
        </w:rPr>
        <w:t>ное отношение к учению опирается на силу и устойчивость сложившихся интересов, приобретает непосредственный жизненный смысл. В этом отношении представляется существенно важной готовность студента преодолевать трудности и в той работе, которая сама по себе не вызывает непосредственного интереса, но выполнение которой необходимо для достижения результатов интересующей человека деятельности. Педагог может и должен опираться на изначально прис</w:t>
      </w:r>
      <w:r w:rsidRPr="000459B9">
        <w:rPr>
          <w:rFonts w:ascii="Times New Roman" w:hAnsi="Times New Roman" w:cs="Times New Roman"/>
          <w:sz w:val="20"/>
          <w:szCs w:val="20"/>
        </w:rPr>
        <w:t>у</w:t>
      </w:r>
      <w:r w:rsidRPr="000459B9">
        <w:rPr>
          <w:rFonts w:ascii="Times New Roman" w:hAnsi="Times New Roman" w:cs="Times New Roman"/>
          <w:sz w:val="20"/>
          <w:szCs w:val="20"/>
        </w:rPr>
        <w:t>щее обучающемуся стремление к активной деятельности, в частности, к действенному эстетич</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скому переживанию, на стремление к самостоятельности. </w:t>
      </w:r>
    </w:p>
    <w:p w:rsidR="00284726" w:rsidRPr="000459B9" w:rsidRDefault="00284726" w:rsidP="00284726">
      <w:pPr>
        <w:pStyle w:val="a4"/>
        <w:ind w:right="-1" w:firstLine="709"/>
        <w:jc w:val="both"/>
        <w:rPr>
          <w:rFonts w:ascii="Times New Roman" w:hAnsi="Times New Roman" w:cs="Times New Roman"/>
          <w:sz w:val="20"/>
          <w:szCs w:val="20"/>
        </w:rPr>
      </w:pPr>
      <w:r>
        <w:rPr>
          <w:rFonts w:ascii="Times New Roman" w:hAnsi="Times New Roman" w:cs="Times New Roman"/>
          <w:sz w:val="20"/>
          <w:szCs w:val="20"/>
        </w:rPr>
        <w:t xml:space="preserve">Далее. немаловажным фактором </w:t>
      </w:r>
      <w:r w:rsidRPr="000459B9">
        <w:rPr>
          <w:rFonts w:ascii="Times New Roman" w:hAnsi="Times New Roman" w:cs="Times New Roman"/>
          <w:sz w:val="20"/>
          <w:szCs w:val="20"/>
        </w:rPr>
        <w:t>при обучении студентов, не имеющих довузовской инс</w:t>
      </w:r>
      <w:r w:rsidRPr="000459B9">
        <w:rPr>
          <w:rFonts w:ascii="Times New Roman" w:hAnsi="Times New Roman" w:cs="Times New Roman"/>
          <w:sz w:val="20"/>
          <w:szCs w:val="20"/>
        </w:rPr>
        <w:t>т</w:t>
      </w:r>
      <w:r w:rsidRPr="000459B9">
        <w:rPr>
          <w:rFonts w:ascii="Times New Roman" w:hAnsi="Times New Roman" w:cs="Times New Roman"/>
          <w:sz w:val="20"/>
          <w:szCs w:val="20"/>
        </w:rPr>
        <w:t>рументальной подготовки, является наличие направленного, распределенного и других видов вним</w:t>
      </w:r>
      <w:r>
        <w:rPr>
          <w:rFonts w:ascii="Times New Roman" w:hAnsi="Times New Roman" w:cs="Times New Roman"/>
          <w:sz w:val="20"/>
          <w:szCs w:val="20"/>
        </w:rPr>
        <w:t xml:space="preserve">ания, поскольку основной целью </w:t>
      </w:r>
      <w:r w:rsidRPr="000459B9">
        <w:rPr>
          <w:rFonts w:ascii="Times New Roman" w:hAnsi="Times New Roman" w:cs="Times New Roman"/>
          <w:sz w:val="20"/>
          <w:szCs w:val="20"/>
        </w:rPr>
        <w:t>при изучении музыкального произведения мы считаем во</w:t>
      </w:r>
      <w:r w:rsidRPr="000459B9">
        <w:rPr>
          <w:rFonts w:ascii="Times New Roman" w:hAnsi="Times New Roman" w:cs="Times New Roman"/>
          <w:sz w:val="20"/>
          <w:szCs w:val="20"/>
        </w:rPr>
        <w:t>с</w:t>
      </w:r>
      <w:r w:rsidRPr="000459B9">
        <w:rPr>
          <w:rFonts w:ascii="Times New Roman" w:hAnsi="Times New Roman" w:cs="Times New Roman"/>
          <w:sz w:val="20"/>
          <w:szCs w:val="20"/>
        </w:rPr>
        <w:t>произведение его эмоц</w:t>
      </w:r>
      <w:r>
        <w:rPr>
          <w:rFonts w:ascii="Times New Roman" w:hAnsi="Times New Roman" w:cs="Times New Roman"/>
          <w:sz w:val="20"/>
          <w:szCs w:val="20"/>
        </w:rPr>
        <w:t xml:space="preserve">ионально-образного содержания. </w:t>
      </w:r>
      <w:r w:rsidRPr="000459B9">
        <w:rPr>
          <w:rFonts w:ascii="Times New Roman" w:hAnsi="Times New Roman" w:cs="Times New Roman"/>
          <w:sz w:val="20"/>
          <w:szCs w:val="20"/>
        </w:rPr>
        <w:t>В связи с этим внимание учащихся дол</w:t>
      </w:r>
      <w:r w:rsidRPr="000459B9">
        <w:rPr>
          <w:rFonts w:ascii="Times New Roman" w:hAnsi="Times New Roman" w:cs="Times New Roman"/>
          <w:sz w:val="20"/>
          <w:szCs w:val="20"/>
        </w:rPr>
        <w:t>ж</w:t>
      </w:r>
      <w:r w:rsidRPr="000459B9">
        <w:rPr>
          <w:rFonts w:ascii="Times New Roman" w:hAnsi="Times New Roman" w:cs="Times New Roman"/>
          <w:sz w:val="20"/>
          <w:szCs w:val="20"/>
        </w:rPr>
        <w:t>но быть направленно на выявление этого содержания. Роль внимания в музыкальной деятельности неоднократно подчеркивали известные педагоги и исполнители. С.</w:t>
      </w:r>
      <w:r>
        <w:rPr>
          <w:rFonts w:ascii="Times New Roman" w:hAnsi="Times New Roman" w:cs="Times New Roman"/>
          <w:sz w:val="20"/>
          <w:szCs w:val="20"/>
        </w:rPr>
        <w:t> </w:t>
      </w:r>
      <w:r w:rsidRPr="000459B9">
        <w:rPr>
          <w:rFonts w:ascii="Times New Roman" w:hAnsi="Times New Roman" w:cs="Times New Roman"/>
          <w:sz w:val="20"/>
          <w:szCs w:val="20"/>
        </w:rPr>
        <w:t>И. Савшинский, Г. М. Коган, А. Б. Гольденвейзер считали внимание главной причиной успеха в работе музыканта, психолог</w:t>
      </w:r>
      <w:r w:rsidRPr="000459B9">
        <w:rPr>
          <w:rFonts w:ascii="Times New Roman" w:hAnsi="Times New Roman" w:cs="Times New Roman"/>
          <w:sz w:val="20"/>
          <w:szCs w:val="20"/>
        </w:rPr>
        <w:t>и</w:t>
      </w:r>
      <w:r w:rsidRPr="000459B9">
        <w:rPr>
          <w:rFonts w:ascii="Times New Roman" w:hAnsi="Times New Roman" w:cs="Times New Roman"/>
          <w:sz w:val="20"/>
          <w:szCs w:val="20"/>
        </w:rPr>
        <w:t>ческим фундаментом, от которого зависит продуктивность деятельности. Г. М. Коган подчерк</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вал, что «лучше не играть вовсе, чем играть без серьезного внимания» [7, 35]. Благодаря развитию интеллектуальной и волевой основы внимания, студенты сравнительно легко сосредотачиваются на неинтересном, но нужном материале.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В повседневной работе каждый из студентов сталкивается  с самыми разнообразными техническими трудностями: не хватает стройности в аккордах, пропадают или наоборот слишком выделяются отдельные гармонические звуки, не «выходят мелизмы», «смазываются» пассажи и т.д. Обучающийся видит необходимость разрешения этих задач не только применительно к раз</w:t>
      </w:r>
      <w:r w:rsidRPr="000459B9">
        <w:rPr>
          <w:rFonts w:ascii="Times New Roman" w:hAnsi="Times New Roman" w:cs="Times New Roman"/>
          <w:sz w:val="20"/>
          <w:szCs w:val="20"/>
        </w:rPr>
        <w:t>у</w:t>
      </w:r>
      <w:r w:rsidRPr="000459B9">
        <w:rPr>
          <w:rFonts w:ascii="Times New Roman" w:hAnsi="Times New Roman" w:cs="Times New Roman"/>
          <w:sz w:val="20"/>
          <w:szCs w:val="20"/>
        </w:rPr>
        <w:t>чиваемой в данный момент пьесе, но и для всей последующей работы. Именно, сознательное о</w:t>
      </w:r>
      <w:r w:rsidRPr="000459B9">
        <w:rPr>
          <w:rFonts w:ascii="Times New Roman" w:hAnsi="Times New Roman" w:cs="Times New Roman"/>
          <w:sz w:val="20"/>
          <w:szCs w:val="20"/>
        </w:rPr>
        <w:t>т</w:t>
      </w:r>
      <w:r w:rsidRPr="000459B9">
        <w:rPr>
          <w:rFonts w:ascii="Times New Roman" w:hAnsi="Times New Roman" w:cs="Times New Roman"/>
          <w:sz w:val="20"/>
          <w:szCs w:val="20"/>
        </w:rPr>
        <w:t>ношение к музыке помогает студенту сконцентрировать внимание на технических деталях, заста</w:t>
      </w:r>
      <w:r w:rsidRPr="000459B9">
        <w:rPr>
          <w:rFonts w:ascii="Times New Roman" w:hAnsi="Times New Roman" w:cs="Times New Roman"/>
          <w:sz w:val="20"/>
          <w:szCs w:val="20"/>
        </w:rPr>
        <w:t>в</w:t>
      </w:r>
      <w:r w:rsidRPr="000459B9">
        <w:rPr>
          <w:rFonts w:ascii="Times New Roman" w:hAnsi="Times New Roman" w:cs="Times New Roman"/>
          <w:sz w:val="20"/>
          <w:szCs w:val="20"/>
        </w:rPr>
        <w:t>ляет искать и находить наиболее целесообразные способы ее преодоления. Отношение к занятиям музыкой, как к жизненно необходимости, мобилизует все ресурсы и возможности студента без довузовской специальной подготовки. «Распределенное внимание»</w:t>
      </w:r>
      <w:r>
        <w:rPr>
          <w:rFonts w:ascii="Times New Roman" w:hAnsi="Times New Roman" w:cs="Times New Roman"/>
          <w:sz w:val="20"/>
          <w:szCs w:val="20"/>
        </w:rPr>
        <w:t xml:space="preserve">, как отмечает С. А. Дядченко, </w:t>
      </w:r>
      <w:r w:rsidRPr="000459B9">
        <w:rPr>
          <w:rFonts w:ascii="Times New Roman" w:hAnsi="Times New Roman" w:cs="Times New Roman"/>
          <w:sz w:val="20"/>
          <w:szCs w:val="20"/>
        </w:rPr>
        <w:t>«является важнейшим условием успешного осуществления процесса обучения, на что указывают многие исследователи. Но не только школьникам требуется умение распределять внимание. Да</w:t>
      </w:r>
      <w:r w:rsidRPr="000459B9">
        <w:rPr>
          <w:rFonts w:ascii="Times New Roman" w:hAnsi="Times New Roman" w:cs="Times New Roman"/>
          <w:sz w:val="20"/>
          <w:szCs w:val="20"/>
        </w:rPr>
        <w:t>н</w:t>
      </w:r>
      <w:r w:rsidRPr="000459B9">
        <w:rPr>
          <w:rFonts w:ascii="Times New Roman" w:hAnsi="Times New Roman" w:cs="Times New Roman"/>
          <w:sz w:val="20"/>
          <w:szCs w:val="20"/>
        </w:rPr>
        <w:t>ное свойство внимания является одним из важнейших профессиональных качеств будущего уч</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теля музыки» [4, 5]. </w:t>
      </w:r>
    </w:p>
    <w:p w:rsidR="00284726" w:rsidRPr="000459B9" w:rsidRDefault="00284726" w:rsidP="00284726">
      <w:pPr>
        <w:pStyle w:val="a4"/>
        <w:ind w:right="-1" w:firstLine="709"/>
        <w:jc w:val="both"/>
        <w:rPr>
          <w:rFonts w:ascii="Times New Roman" w:hAnsi="Times New Roman" w:cs="Times New Roman"/>
          <w:sz w:val="20"/>
          <w:szCs w:val="20"/>
        </w:rPr>
      </w:pPr>
      <w:r w:rsidRPr="000459B9">
        <w:rPr>
          <w:rFonts w:ascii="Times New Roman" w:hAnsi="Times New Roman" w:cs="Times New Roman"/>
          <w:sz w:val="20"/>
          <w:szCs w:val="20"/>
        </w:rPr>
        <w:t>Чрезвычайно важным моментом является оптимальный подбор инструментального репе</w:t>
      </w:r>
      <w:r w:rsidRPr="000459B9">
        <w:rPr>
          <w:rFonts w:ascii="Times New Roman" w:hAnsi="Times New Roman" w:cs="Times New Roman"/>
          <w:sz w:val="20"/>
          <w:szCs w:val="20"/>
        </w:rPr>
        <w:t>р</w:t>
      </w:r>
      <w:r w:rsidRPr="000459B9">
        <w:rPr>
          <w:rFonts w:ascii="Times New Roman" w:hAnsi="Times New Roman" w:cs="Times New Roman"/>
          <w:sz w:val="20"/>
          <w:szCs w:val="20"/>
        </w:rPr>
        <w:t>туара. Перед педагогом стоит непростая задача – найти такие произведения, которые будут сп</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собствовать </w:t>
      </w:r>
      <w:r w:rsidRPr="000459B9">
        <w:rPr>
          <w:rFonts w:ascii="Times New Roman" w:hAnsi="Times New Roman" w:cs="Times New Roman"/>
          <w:sz w:val="20"/>
          <w:szCs w:val="20"/>
        </w:rPr>
        <w:lastRenderedPageBreak/>
        <w:t>развитию определенных навыков (двигательных, связанных с постановкой игрового аппарата, на определенный вид техники), произведения которые будут вызывать интерес у студе</w:t>
      </w:r>
      <w:r w:rsidRPr="000459B9">
        <w:rPr>
          <w:rFonts w:ascii="Times New Roman" w:hAnsi="Times New Roman" w:cs="Times New Roman"/>
          <w:sz w:val="20"/>
          <w:szCs w:val="20"/>
        </w:rPr>
        <w:t>н</w:t>
      </w:r>
      <w:r w:rsidRPr="000459B9">
        <w:rPr>
          <w:rFonts w:ascii="Times New Roman" w:hAnsi="Times New Roman" w:cs="Times New Roman"/>
          <w:sz w:val="20"/>
          <w:szCs w:val="20"/>
        </w:rPr>
        <w:t>та, так как выучивание понравившегося произведения будет проходить намного быстрее, и самое главное – выбор высокохудожественных произведений. Предпочтительно развивать технические возможности студентов на яркой, выразительной музыке, даже постановку рук отрабатывать не на «голых» упражнениях, а на пьесах, ставя перед ними, в качестве первоочередной задачи, создание и воплощение художественного замысла. Тем самым можно добиться творческого, образно-эмоционального отношения к работе над исполнительской техникой. Работа в классе основного музыкального инструмента здесь нацелена не на совершенствование концертно-исполнительских умений и навыков (имеется в виду инструментальная подготовка в консерватории), а на освоение универсальных навыков, обусловленных деятельностью учителя музыки в школе</w:t>
      </w:r>
    </w:p>
    <w:p w:rsidR="00284726" w:rsidRPr="000459B9" w:rsidRDefault="00284726" w:rsidP="00284726">
      <w:pPr>
        <w:spacing w:after="0" w:line="240" w:lineRule="auto"/>
        <w:ind w:right="-1" w:firstLine="709"/>
        <w:jc w:val="both"/>
        <w:rPr>
          <w:rFonts w:ascii="Times New Roman" w:hAnsi="Times New Roman" w:cs="Times New Roman"/>
          <w:sz w:val="20"/>
          <w:szCs w:val="20"/>
        </w:rPr>
      </w:pPr>
      <w:r w:rsidRPr="000459B9">
        <w:rPr>
          <w:rFonts w:ascii="Times New Roman" w:hAnsi="Times New Roman" w:cs="Times New Roman"/>
          <w:bCs/>
          <w:sz w:val="20"/>
          <w:szCs w:val="20"/>
        </w:rPr>
        <w:t>Таким образом, анализ психических и физиологических особенностей взрослых обуча</w:t>
      </w:r>
      <w:r w:rsidRPr="000459B9">
        <w:rPr>
          <w:rFonts w:ascii="Times New Roman" w:hAnsi="Times New Roman" w:cs="Times New Roman"/>
          <w:bCs/>
          <w:sz w:val="20"/>
          <w:szCs w:val="20"/>
        </w:rPr>
        <w:t>ю</w:t>
      </w:r>
      <w:r w:rsidRPr="000459B9">
        <w:rPr>
          <w:rFonts w:ascii="Times New Roman" w:hAnsi="Times New Roman" w:cs="Times New Roman"/>
          <w:bCs/>
          <w:sz w:val="20"/>
          <w:szCs w:val="20"/>
        </w:rPr>
        <w:t>щихся в классе  фортепиано указывает на существование ряда факторов – позитивных и негати</w:t>
      </w:r>
      <w:r w:rsidRPr="000459B9">
        <w:rPr>
          <w:rFonts w:ascii="Times New Roman" w:hAnsi="Times New Roman" w:cs="Times New Roman"/>
          <w:bCs/>
          <w:sz w:val="20"/>
          <w:szCs w:val="20"/>
        </w:rPr>
        <w:t>в</w:t>
      </w:r>
      <w:r w:rsidRPr="000459B9">
        <w:rPr>
          <w:rFonts w:ascii="Times New Roman" w:hAnsi="Times New Roman" w:cs="Times New Roman"/>
          <w:bCs/>
          <w:sz w:val="20"/>
          <w:szCs w:val="20"/>
        </w:rPr>
        <w:t xml:space="preserve">ных, </w:t>
      </w:r>
      <w:r>
        <w:rPr>
          <w:rFonts w:ascii="Times New Roman" w:hAnsi="Times New Roman" w:cs="Times New Roman"/>
          <w:bCs/>
          <w:sz w:val="20"/>
          <w:szCs w:val="20"/>
        </w:rPr>
        <w:t>–</w:t>
      </w:r>
      <w:r w:rsidRPr="000459B9">
        <w:rPr>
          <w:rFonts w:ascii="Times New Roman" w:hAnsi="Times New Roman" w:cs="Times New Roman"/>
          <w:bCs/>
          <w:sz w:val="20"/>
          <w:szCs w:val="20"/>
        </w:rPr>
        <w:t xml:space="preserve"> оказывающих значительное влияние на эффективность учебного процесса. С одной стор</w:t>
      </w:r>
      <w:r w:rsidRPr="000459B9">
        <w:rPr>
          <w:rFonts w:ascii="Times New Roman" w:hAnsi="Times New Roman" w:cs="Times New Roman"/>
          <w:bCs/>
          <w:sz w:val="20"/>
          <w:szCs w:val="20"/>
        </w:rPr>
        <w:t>о</w:t>
      </w:r>
      <w:r w:rsidRPr="000459B9">
        <w:rPr>
          <w:rFonts w:ascii="Times New Roman" w:hAnsi="Times New Roman" w:cs="Times New Roman"/>
          <w:bCs/>
          <w:sz w:val="20"/>
          <w:szCs w:val="20"/>
        </w:rPr>
        <w:t>ны, музыкальное развитие данной категории студентов происходит намного сложнее и дольше, чем у детей; с другой стороны, процессы постижения логики и музыкального языка произведений, запоминания и накопления слухового опыта могут идти достаточно быстро и качественно. Успех здесь во многом зависит от  опыта и методической оснащенности педагога, его мастерства и ум</w:t>
      </w:r>
      <w:r w:rsidRPr="000459B9">
        <w:rPr>
          <w:rFonts w:ascii="Times New Roman" w:hAnsi="Times New Roman" w:cs="Times New Roman"/>
          <w:bCs/>
          <w:sz w:val="20"/>
          <w:szCs w:val="20"/>
        </w:rPr>
        <w:t>е</w:t>
      </w:r>
      <w:r w:rsidRPr="000459B9">
        <w:rPr>
          <w:rFonts w:ascii="Times New Roman" w:hAnsi="Times New Roman" w:cs="Times New Roman"/>
          <w:bCs/>
          <w:sz w:val="20"/>
          <w:szCs w:val="20"/>
        </w:rPr>
        <w:t>ния выстроить методику обучения.  Знание специфических особенностей, обусловленных поздним началом обучения, даст возможность преподавателю целенаправленно руководить развитием ст</w:t>
      </w:r>
      <w:r w:rsidRPr="000459B9">
        <w:rPr>
          <w:rFonts w:ascii="Times New Roman" w:hAnsi="Times New Roman" w:cs="Times New Roman"/>
          <w:bCs/>
          <w:sz w:val="20"/>
          <w:szCs w:val="20"/>
        </w:rPr>
        <w:t>у</w:t>
      </w:r>
      <w:r w:rsidRPr="000459B9">
        <w:rPr>
          <w:rFonts w:ascii="Times New Roman" w:hAnsi="Times New Roman" w:cs="Times New Roman"/>
          <w:bCs/>
          <w:sz w:val="20"/>
          <w:szCs w:val="20"/>
        </w:rPr>
        <w:t xml:space="preserve">дентов, не имеющих специальной подготовки, так как методы освоения музыкального материала, формирования первоначальных навыков у взрослых и детей совершенно различны. </w:t>
      </w:r>
      <w:r w:rsidRPr="000459B9">
        <w:rPr>
          <w:rFonts w:ascii="Times New Roman" w:hAnsi="Times New Roman" w:cs="Times New Roman"/>
          <w:sz w:val="20"/>
          <w:szCs w:val="20"/>
        </w:rPr>
        <w:t>Знание псих</w:t>
      </w:r>
      <w:r w:rsidRPr="000459B9">
        <w:rPr>
          <w:rFonts w:ascii="Times New Roman" w:hAnsi="Times New Roman" w:cs="Times New Roman"/>
          <w:sz w:val="20"/>
          <w:szCs w:val="20"/>
        </w:rPr>
        <w:t>о</w:t>
      </w:r>
      <w:r w:rsidRPr="000459B9">
        <w:rPr>
          <w:rFonts w:ascii="Times New Roman" w:hAnsi="Times New Roman" w:cs="Times New Roman"/>
          <w:sz w:val="20"/>
          <w:szCs w:val="20"/>
        </w:rPr>
        <w:t>логических особенностей, умение использовать их в инструментальной подготовке во многом определяют характер, содержание и форму работы педагога в классе фортепиано и служат ее актив</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зации. </w:t>
      </w:r>
    </w:p>
    <w:p w:rsidR="00284726" w:rsidRPr="000459B9" w:rsidRDefault="00284726" w:rsidP="00284726">
      <w:pPr>
        <w:spacing w:after="0" w:line="240" w:lineRule="auto"/>
        <w:ind w:right="-1" w:firstLine="709"/>
        <w:jc w:val="both"/>
        <w:rPr>
          <w:rFonts w:ascii="Times New Roman" w:hAnsi="Times New Roman" w:cs="Times New Roman"/>
          <w:bCs/>
          <w:sz w:val="20"/>
          <w:szCs w:val="20"/>
        </w:rPr>
      </w:pPr>
    </w:p>
    <w:p w:rsidR="00284726" w:rsidRPr="00E37899" w:rsidRDefault="00284726" w:rsidP="00284726">
      <w:pPr>
        <w:spacing w:after="0" w:line="240" w:lineRule="auto"/>
        <w:ind w:right="-1"/>
        <w:jc w:val="center"/>
        <w:rPr>
          <w:rFonts w:ascii="Times New Roman" w:eastAsia="Calibri" w:hAnsi="Times New Roman" w:cs="Times New Roman"/>
          <w:sz w:val="18"/>
          <w:szCs w:val="18"/>
        </w:rPr>
      </w:pPr>
      <w:r w:rsidRPr="00E37899">
        <w:rPr>
          <w:rFonts w:ascii="Times New Roman" w:eastAsia="Calibri" w:hAnsi="Times New Roman" w:cs="Times New Roman"/>
          <w:sz w:val="18"/>
          <w:szCs w:val="18"/>
        </w:rPr>
        <w:t>БИБЛИОГРАФИЧЕСКИЙ СПИСОК</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eastAsia="Calibri" w:hAnsi="Times New Roman" w:cs="Times New Roman"/>
          <w:sz w:val="18"/>
          <w:szCs w:val="18"/>
        </w:rPr>
        <w:t>1. Ананьев</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Б.</w:t>
      </w:r>
      <w:r>
        <w:rPr>
          <w:rFonts w:ascii="Times New Roman" w:eastAsia="Calibri" w:hAnsi="Times New Roman" w:cs="Times New Roman"/>
          <w:sz w:val="18"/>
          <w:szCs w:val="18"/>
        </w:rPr>
        <w:t> </w:t>
      </w:r>
      <w:r w:rsidRPr="00E37899">
        <w:rPr>
          <w:rFonts w:ascii="Times New Roman" w:eastAsia="Calibri" w:hAnsi="Times New Roman" w:cs="Times New Roman"/>
          <w:sz w:val="18"/>
          <w:szCs w:val="18"/>
        </w:rPr>
        <w:t>Г. Некоторые проблемы психологии взрослых</w:t>
      </w:r>
      <w:r>
        <w:rPr>
          <w:rFonts w:ascii="Times New Roman" w:eastAsia="Calibri" w:hAnsi="Times New Roman" w:cs="Times New Roman"/>
          <w:sz w:val="18"/>
          <w:szCs w:val="18"/>
        </w:rPr>
        <w:t xml:space="preserve"> / Б. Г. Ананьев</w:t>
      </w:r>
      <w:r w:rsidRPr="00E37899">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E37899">
        <w:rPr>
          <w:rFonts w:ascii="Times New Roman" w:eastAsia="Calibri" w:hAnsi="Times New Roman" w:cs="Times New Roman"/>
          <w:sz w:val="18"/>
          <w:szCs w:val="18"/>
        </w:rPr>
        <w:t>М., 1972. – 32 с.</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hAnsi="Times New Roman" w:cs="Times New Roman"/>
          <w:sz w:val="18"/>
          <w:szCs w:val="18"/>
        </w:rPr>
        <w:t>2. Арчажникова</w:t>
      </w:r>
      <w:r>
        <w:rPr>
          <w:rFonts w:ascii="Times New Roman" w:hAnsi="Times New Roman" w:cs="Times New Roman"/>
          <w:sz w:val="18"/>
          <w:szCs w:val="18"/>
        </w:rPr>
        <w:t>,</w:t>
      </w:r>
      <w:r w:rsidRPr="00E37899">
        <w:rPr>
          <w:rFonts w:ascii="Times New Roman" w:hAnsi="Times New Roman" w:cs="Times New Roman"/>
          <w:sz w:val="18"/>
          <w:szCs w:val="18"/>
        </w:rPr>
        <w:t xml:space="preserve"> Л. Г. Теоретические основы профессионально-педагогической подготовки учителя музыки: автореф. </w:t>
      </w:r>
      <w:r>
        <w:rPr>
          <w:rFonts w:ascii="Times New Roman" w:hAnsi="Times New Roman" w:cs="Times New Roman"/>
          <w:sz w:val="18"/>
          <w:szCs w:val="18"/>
        </w:rPr>
        <w:t xml:space="preserve">дис. </w:t>
      </w:r>
      <w:r w:rsidRPr="00E37899">
        <w:rPr>
          <w:rFonts w:ascii="Times New Roman" w:hAnsi="Times New Roman" w:cs="Times New Roman"/>
          <w:sz w:val="18"/>
          <w:szCs w:val="18"/>
        </w:rPr>
        <w:t>… д</w:t>
      </w:r>
      <w:r>
        <w:rPr>
          <w:rFonts w:ascii="Times New Roman" w:hAnsi="Times New Roman" w:cs="Times New Roman"/>
          <w:sz w:val="18"/>
          <w:szCs w:val="18"/>
        </w:rPr>
        <w:t>-</w:t>
      </w:r>
      <w:r w:rsidRPr="00E37899">
        <w:rPr>
          <w:rFonts w:ascii="Times New Roman" w:hAnsi="Times New Roman" w:cs="Times New Roman"/>
          <w:sz w:val="18"/>
          <w:szCs w:val="18"/>
        </w:rPr>
        <w:t>ра пед. наук</w:t>
      </w:r>
      <w:r>
        <w:rPr>
          <w:rFonts w:ascii="Times New Roman" w:hAnsi="Times New Roman" w:cs="Times New Roman"/>
          <w:sz w:val="18"/>
          <w:szCs w:val="18"/>
        </w:rPr>
        <w:t xml:space="preserve"> / Л. Г. Арчажникова. –</w:t>
      </w:r>
      <w:r w:rsidRPr="00E37899">
        <w:rPr>
          <w:rFonts w:ascii="Times New Roman" w:hAnsi="Times New Roman" w:cs="Times New Roman"/>
          <w:sz w:val="18"/>
          <w:szCs w:val="18"/>
        </w:rPr>
        <w:t xml:space="preserve"> М., 1986. – 25 с.</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hAnsi="Times New Roman" w:cs="Times New Roman"/>
          <w:sz w:val="18"/>
          <w:szCs w:val="18"/>
        </w:rPr>
        <w:t>3. Беркман</w:t>
      </w:r>
      <w:r>
        <w:rPr>
          <w:rFonts w:ascii="Times New Roman" w:hAnsi="Times New Roman" w:cs="Times New Roman"/>
          <w:sz w:val="18"/>
          <w:szCs w:val="18"/>
        </w:rPr>
        <w:t>,</w:t>
      </w:r>
      <w:r w:rsidRPr="00E37899">
        <w:rPr>
          <w:rFonts w:ascii="Times New Roman" w:hAnsi="Times New Roman" w:cs="Times New Roman"/>
          <w:sz w:val="18"/>
          <w:szCs w:val="18"/>
        </w:rPr>
        <w:t xml:space="preserve"> Т. Л. Методика обучения игре на фортепиано</w:t>
      </w:r>
      <w:r>
        <w:rPr>
          <w:rFonts w:ascii="Times New Roman" w:hAnsi="Times New Roman" w:cs="Times New Roman"/>
          <w:sz w:val="18"/>
          <w:szCs w:val="18"/>
        </w:rPr>
        <w:t>: п</w:t>
      </w:r>
      <w:r w:rsidRPr="00E37899">
        <w:rPr>
          <w:rFonts w:ascii="Times New Roman" w:hAnsi="Times New Roman" w:cs="Times New Roman"/>
          <w:sz w:val="18"/>
          <w:szCs w:val="18"/>
        </w:rPr>
        <w:t>особие для студентов</w:t>
      </w:r>
      <w:r>
        <w:rPr>
          <w:rFonts w:ascii="Times New Roman" w:hAnsi="Times New Roman" w:cs="Times New Roman"/>
          <w:sz w:val="18"/>
          <w:szCs w:val="18"/>
        </w:rPr>
        <w:t>-</w:t>
      </w:r>
      <w:r w:rsidRPr="00E37899">
        <w:rPr>
          <w:rFonts w:ascii="Times New Roman" w:hAnsi="Times New Roman" w:cs="Times New Roman"/>
          <w:sz w:val="18"/>
          <w:szCs w:val="18"/>
        </w:rPr>
        <w:t>заочников музыкально</w:t>
      </w:r>
      <w:r>
        <w:rPr>
          <w:rFonts w:ascii="Times New Roman" w:hAnsi="Times New Roman" w:cs="Times New Roman"/>
          <w:sz w:val="18"/>
          <w:szCs w:val="18"/>
        </w:rPr>
        <w:t>-</w:t>
      </w:r>
      <w:r w:rsidRPr="00E37899">
        <w:rPr>
          <w:rFonts w:ascii="Times New Roman" w:hAnsi="Times New Roman" w:cs="Times New Roman"/>
          <w:sz w:val="18"/>
          <w:szCs w:val="18"/>
        </w:rPr>
        <w:t>педагогических фак</w:t>
      </w:r>
      <w:r>
        <w:rPr>
          <w:rFonts w:ascii="Times New Roman" w:hAnsi="Times New Roman" w:cs="Times New Roman"/>
          <w:sz w:val="18"/>
          <w:szCs w:val="18"/>
        </w:rPr>
        <w:t>-</w:t>
      </w:r>
      <w:r w:rsidRPr="00E37899">
        <w:rPr>
          <w:rFonts w:ascii="Times New Roman" w:hAnsi="Times New Roman" w:cs="Times New Roman"/>
          <w:sz w:val="18"/>
          <w:szCs w:val="18"/>
        </w:rPr>
        <w:t>тов</w:t>
      </w:r>
      <w:r>
        <w:rPr>
          <w:rFonts w:ascii="Times New Roman" w:hAnsi="Times New Roman" w:cs="Times New Roman"/>
          <w:sz w:val="18"/>
          <w:szCs w:val="18"/>
        </w:rPr>
        <w:t xml:space="preserve"> / Т. Л. Беркман. –</w:t>
      </w:r>
      <w:r w:rsidRPr="00E37899">
        <w:rPr>
          <w:rFonts w:ascii="Times New Roman" w:hAnsi="Times New Roman" w:cs="Times New Roman"/>
          <w:sz w:val="18"/>
          <w:szCs w:val="18"/>
        </w:rPr>
        <w:t xml:space="preserve"> М., 1977. – 103 с.</w:t>
      </w:r>
    </w:p>
    <w:p w:rsidR="00284726" w:rsidRPr="00E37899" w:rsidRDefault="00284726" w:rsidP="00284726">
      <w:pPr>
        <w:spacing w:after="0" w:line="240" w:lineRule="auto"/>
        <w:ind w:left="198" w:hanging="198"/>
        <w:jc w:val="both"/>
        <w:rPr>
          <w:rFonts w:ascii="Times New Roman" w:eastAsia="Calibri" w:hAnsi="Times New Roman" w:cs="Times New Roman"/>
          <w:sz w:val="18"/>
          <w:szCs w:val="18"/>
        </w:rPr>
      </w:pPr>
      <w:r w:rsidRPr="00E37899">
        <w:rPr>
          <w:rFonts w:ascii="Times New Roman" w:eastAsia="Calibri" w:hAnsi="Times New Roman" w:cs="Times New Roman"/>
          <w:sz w:val="18"/>
          <w:szCs w:val="18"/>
        </w:rPr>
        <w:t>4. Дядченко</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С.</w:t>
      </w:r>
      <w:r>
        <w:rPr>
          <w:rFonts w:ascii="Times New Roman" w:eastAsia="Calibri" w:hAnsi="Times New Roman" w:cs="Times New Roman"/>
          <w:sz w:val="18"/>
          <w:szCs w:val="18"/>
        </w:rPr>
        <w:t> </w:t>
      </w:r>
      <w:r w:rsidRPr="00E37899">
        <w:rPr>
          <w:rFonts w:ascii="Times New Roman" w:eastAsia="Calibri" w:hAnsi="Times New Roman" w:cs="Times New Roman"/>
          <w:sz w:val="18"/>
          <w:szCs w:val="18"/>
        </w:rPr>
        <w:t xml:space="preserve">А. </w:t>
      </w:r>
      <w:r w:rsidRPr="00E37899">
        <w:rPr>
          <w:rFonts w:ascii="Times New Roman" w:hAnsi="Times New Roman" w:cs="Times New Roman"/>
          <w:sz w:val="18"/>
          <w:szCs w:val="18"/>
        </w:rPr>
        <w:t>Распределенное внимание как необходимое условие педагогической и музыкальной де</w:t>
      </w:r>
      <w:r w:rsidRPr="00E37899">
        <w:rPr>
          <w:rFonts w:ascii="Times New Roman" w:hAnsi="Times New Roman" w:cs="Times New Roman"/>
          <w:sz w:val="18"/>
          <w:szCs w:val="18"/>
        </w:rPr>
        <w:t>я</w:t>
      </w:r>
      <w:r w:rsidRPr="00E37899">
        <w:rPr>
          <w:rFonts w:ascii="Times New Roman" w:hAnsi="Times New Roman" w:cs="Times New Roman"/>
          <w:sz w:val="18"/>
          <w:szCs w:val="18"/>
        </w:rPr>
        <w:t>тельности // Таганрог: мир образования</w:t>
      </w:r>
      <w:r>
        <w:rPr>
          <w:rFonts w:ascii="Times New Roman" w:hAnsi="Times New Roman" w:cs="Times New Roman"/>
          <w:sz w:val="18"/>
          <w:szCs w:val="18"/>
        </w:rPr>
        <w:t xml:space="preserve">: </w:t>
      </w:r>
      <w:r w:rsidRPr="00E37899">
        <w:rPr>
          <w:rFonts w:ascii="Times New Roman" w:hAnsi="Times New Roman" w:cs="Times New Roman"/>
          <w:sz w:val="18"/>
          <w:szCs w:val="18"/>
        </w:rPr>
        <w:t>информационный учебно-методический журнал</w:t>
      </w:r>
      <w:r>
        <w:rPr>
          <w:rFonts w:ascii="Times New Roman" w:hAnsi="Times New Roman" w:cs="Times New Roman"/>
          <w:sz w:val="18"/>
          <w:szCs w:val="18"/>
        </w:rPr>
        <w:t>. –</w:t>
      </w:r>
      <w:r w:rsidRPr="00E37899">
        <w:rPr>
          <w:rFonts w:ascii="Times New Roman" w:hAnsi="Times New Roman" w:cs="Times New Roman"/>
          <w:sz w:val="18"/>
          <w:szCs w:val="18"/>
        </w:rPr>
        <w:t xml:space="preserve"> Таганрог, 1999. – 8 с.</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eastAsia="Calibri" w:hAnsi="Times New Roman" w:cs="Times New Roman"/>
          <w:sz w:val="18"/>
          <w:szCs w:val="18"/>
        </w:rPr>
        <w:t>5. Кабалевский</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Д. Б. Воспитание ума и сердца</w:t>
      </w:r>
      <w:r>
        <w:rPr>
          <w:rFonts w:ascii="Times New Roman" w:eastAsia="Calibri" w:hAnsi="Times New Roman" w:cs="Times New Roman"/>
          <w:sz w:val="18"/>
          <w:szCs w:val="18"/>
        </w:rPr>
        <w:t>: к</w:t>
      </w:r>
      <w:r w:rsidRPr="00E37899">
        <w:rPr>
          <w:rFonts w:ascii="Times New Roman" w:eastAsia="Calibri" w:hAnsi="Times New Roman" w:cs="Times New Roman"/>
          <w:sz w:val="18"/>
          <w:szCs w:val="18"/>
        </w:rPr>
        <w:t>нига для учителя</w:t>
      </w:r>
      <w:r>
        <w:rPr>
          <w:rFonts w:ascii="Times New Roman" w:eastAsia="Calibri" w:hAnsi="Times New Roman" w:cs="Times New Roman"/>
          <w:sz w:val="18"/>
          <w:szCs w:val="18"/>
        </w:rPr>
        <w:t xml:space="preserve"> / Д. Б. Кобалевский. –</w:t>
      </w:r>
      <w:r w:rsidRPr="00E37899">
        <w:rPr>
          <w:rFonts w:ascii="Times New Roman" w:eastAsia="Calibri" w:hAnsi="Times New Roman" w:cs="Times New Roman"/>
          <w:sz w:val="18"/>
          <w:szCs w:val="18"/>
        </w:rPr>
        <w:t xml:space="preserve"> М., 1981.</w:t>
      </w:r>
      <w:r w:rsidRPr="00E37899">
        <w:rPr>
          <w:rFonts w:ascii="Times New Roman" w:hAnsi="Times New Roman" w:cs="Times New Roman"/>
          <w:sz w:val="18"/>
          <w:szCs w:val="18"/>
        </w:rPr>
        <w:t xml:space="preserve"> – 204 с.</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hAnsi="Times New Roman" w:cs="Times New Roman"/>
          <w:sz w:val="18"/>
          <w:szCs w:val="18"/>
        </w:rPr>
        <w:t>6. Квасница</w:t>
      </w:r>
      <w:r>
        <w:rPr>
          <w:rFonts w:ascii="Times New Roman" w:hAnsi="Times New Roman" w:cs="Times New Roman"/>
          <w:sz w:val="18"/>
          <w:szCs w:val="18"/>
        </w:rPr>
        <w:t>,</w:t>
      </w:r>
      <w:r w:rsidRPr="00E37899">
        <w:rPr>
          <w:rFonts w:ascii="Times New Roman" w:hAnsi="Times New Roman" w:cs="Times New Roman"/>
          <w:sz w:val="18"/>
          <w:szCs w:val="18"/>
        </w:rPr>
        <w:t xml:space="preserve"> З. С. Специфика фортепианной подготовки учителя</w:t>
      </w:r>
      <w:r>
        <w:rPr>
          <w:rFonts w:ascii="Times New Roman" w:hAnsi="Times New Roman" w:cs="Times New Roman"/>
          <w:sz w:val="18"/>
          <w:szCs w:val="18"/>
        </w:rPr>
        <w:t>-</w:t>
      </w:r>
      <w:r w:rsidRPr="00E37899">
        <w:rPr>
          <w:rFonts w:ascii="Times New Roman" w:hAnsi="Times New Roman" w:cs="Times New Roman"/>
          <w:sz w:val="18"/>
          <w:szCs w:val="18"/>
        </w:rPr>
        <w:t>музыканта для общеобразовательной школы в педагогическом институте</w:t>
      </w:r>
      <w:r>
        <w:rPr>
          <w:rFonts w:ascii="Times New Roman" w:hAnsi="Times New Roman" w:cs="Times New Roman"/>
          <w:sz w:val="18"/>
          <w:szCs w:val="18"/>
        </w:rPr>
        <w:t>:</w:t>
      </w:r>
      <w:r w:rsidRPr="00E37899">
        <w:rPr>
          <w:rFonts w:ascii="Times New Roman" w:hAnsi="Times New Roman" w:cs="Times New Roman"/>
          <w:sz w:val="18"/>
          <w:szCs w:val="18"/>
        </w:rPr>
        <w:t xml:space="preserve"> </w:t>
      </w:r>
      <w:r>
        <w:rPr>
          <w:rFonts w:ascii="Times New Roman" w:hAnsi="Times New Roman" w:cs="Times New Roman"/>
          <w:sz w:val="18"/>
          <w:szCs w:val="18"/>
        </w:rPr>
        <w:t>а</w:t>
      </w:r>
      <w:r w:rsidRPr="00E37899">
        <w:rPr>
          <w:rFonts w:ascii="Times New Roman" w:hAnsi="Times New Roman" w:cs="Times New Roman"/>
          <w:sz w:val="18"/>
          <w:szCs w:val="18"/>
        </w:rPr>
        <w:t>втореф. дис. … канд. пед</w:t>
      </w:r>
      <w:r w:rsidRPr="00E37899">
        <w:rPr>
          <w:rStyle w:val="thirdmenu1"/>
          <w:rFonts w:ascii="Times New Roman" w:hAnsi="Times New Roman" w:cs="Times New Roman"/>
          <w:sz w:val="18"/>
          <w:szCs w:val="18"/>
        </w:rPr>
        <w:t xml:space="preserve">. </w:t>
      </w:r>
      <w:r>
        <w:rPr>
          <w:rFonts w:ascii="Times New Roman" w:hAnsi="Times New Roman" w:cs="Times New Roman"/>
          <w:sz w:val="18"/>
          <w:szCs w:val="18"/>
        </w:rPr>
        <w:t>н</w:t>
      </w:r>
      <w:r w:rsidRPr="00E37899">
        <w:rPr>
          <w:rFonts w:ascii="Times New Roman" w:hAnsi="Times New Roman" w:cs="Times New Roman"/>
          <w:sz w:val="18"/>
          <w:szCs w:val="18"/>
        </w:rPr>
        <w:t>аук</w:t>
      </w:r>
      <w:r>
        <w:rPr>
          <w:rFonts w:ascii="Times New Roman" w:hAnsi="Times New Roman" w:cs="Times New Roman"/>
          <w:sz w:val="18"/>
          <w:szCs w:val="18"/>
        </w:rPr>
        <w:t xml:space="preserve"> / З. С. Квасница. –</w:t>
      </w:r>
      <w:r w:rsidRPr="00E37899">
        <w:rPr>
          <w:rFonts w:ascii="Times New Roman" w:hAnsi="Times New Roman" w:cs="Times New Roman"/>
          <w:sz w:val="18"/>
          <w:szCs w:val="18"/>
        </w:rPr>
        <w:t xml:space="preserve"> М., 1997. – 22 с.</w:t>
      </w:r>
    </w:p>
    <w:p w:rsidR="00284726" w:rsidRPr="00E37899" w:rsidRDefault="00284726" w:rsidP="00284726">
      <w:pPr>
        <w:spacing w:after="0" w:line="240" w:lineRule="auto"/>
        <w:ind w:left="198" w:hanging="198"/>
        <w:jc w:val="both"/>
        <w:rPr>
          <w:rFonts w:ascii="Times New Roman" w:eastAsia="Calibri" w:hAnsi="Times New Roman" w:cs="Times New Roman"/>
          <w:sz w:val="18"/>
          <w:szCs w:val="18"/>
        </w:rPr>
      </w:pPr>
      <w:r w:rsidRPr="00E37899">
        <w:rPr>
          <w:rFonts w:ascii="Times New Roman" w:eastAsia="Calibri" w:hAnsi="Times New Roman" w:cs="Times New Roman"/>
          <w:sz w:val="18"/>
          <w:szCs w:val="18"/>
        </w:rPr>
        <w:t>7. Коган</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Г. У врат мастерства</w:t>
      </w:r>
      <w:r>
        <w:rPr>
          <w:rFonts w:ascii="Times New Roman" w:eastAsia="Calibri" w:hAnsi="Times New Roman" w:cs="Times New Roman"/>
          <w:sz w:val="18"/>
          <w:szCs w:val="18"/>
        </w:rPr>
        <w:t xml:space="preserve"> / Г. Коган. –</w:t>
      </w:r>
      <w:r w:rsidRPr="00E37899">
        <w:rPr>
          <w:rFonts w:ascii="Times New Roman" w:eastAsia="Calibri" w:hAnsi="Times New Roman" w:cs="Times New Roman"/>
          <w:sz w:val="18"/>
          <w:szCs w:val="18"/>
        </w:rPr>
        <w:t xml:space="preserve"> М., 1961. – 173 с.</w:t>
      </w:r>
    </w:p>
    <w:p w:rsidR="00284726" w:rsidRPr="00E37899" w:rsidRDefault="00284726" w:rsidP="00284726">
      <w:pPr>
        <w:spacing w:after="0" w:line="240" w:lineRule="auto"/>
        <w:ind w:left="198" w:hanging="198"/>
        <w:jc w:val="both"/>
        <w:rPr>
          <w:rFonts w:ascii="Times New Roman" w:eastAsia="Calibri" w:hAnsi="Times New Roman" w:cs="Times New Roman"/>
          <w:sz w:val="18"/>
          <w:szCs w:val="18"/>
        </w:rPr>
      </w:pPr>
      <w:r w:rsidRPr="00E37899">
        <w:rPr>
          <w:rFonts w:ascii="Times New Roman" w:eastAsia="Calibri" w:hAnsi="Times New Roman" w:cs="Times New Roman"/>
          <w:sz w:val="18"/>
          <w:szCs w:val="18"/>
        </w:rPr>
        <w:t>8. Овакимова</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Г. К. К вопросу о некоторых особенностях музыкального развития взрослых начинающих в процессе обучения игре на фортепиано // Фортепианная подготовка учителя-музыканта (вопросы теории, методики и истории): сб. ст</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E37899">
        <w:rPr>
          <w:rFonts w:ascii="Times New Roman" w:eastAsia="Calibri" w:hAnsi="Times New Roman" w:cs="Times New Roman"/>
          <w:sz w:val="18"/>
          <w:szCs w:val="18"/>
        </w:rPr>
        <w:t>М., 1975. – 56 с.</w:t>
      </w:r>
    </w:p>
    <w:p w:rsidR="00284726" w:rsidRPr="00E37899" w:rsidRDefault="00284726" w:rsidP="00284726">
      <w:pPr>
        <w:spacing w:after="0" w:line="240" w:lineRule="auto"/>
        <w:ind w:left="198" w:hanging="198"/>
        <w:jc w:val="both"/>
        <w:rPr>
          <w:rFonts w:ascii="Times New Roman" w:hAnsi="Times New Roman" w:cs="Times New Roman"/>
          <w:sz w:val="18"/>
          <w:szCs w:val="18"/>
        </w:rPr>
      </w:pPr>
      <w:r w:rsidRPr="00E37899">
        <w:rPr>
          <w:rFonts w:ascii="Times New Roman" w:eastAsia="Calibri" w:hAnsi="Times New Roman" w:cs="Times New Roman"/>
          <w:sz w:val="18"/>
          <w:szCs w:val="18"/>
        </w:rPr>
        <w:t>9. Смирнова</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Т. И. Фортепиано. Интенсивный курс</w:t>
      </w:r>
      <w:r>
        <w:rPr>
          <w:rFonts w:ascii="Times New Roman" w:eastAsia="Calibri" w:hAnsi="Times New Roman" w:cs="Times New Roman"/>
          <w:sz w:val="18"/>
          <w:szCs w:val="18"/>
        </w:rPr>
        <w:t>: п</w:t>
      </w:r>
      <w:r w:rsidRPr="00E37899">
        <w:rPr>
          <w:rFonts w:ascii="Times New Roman" w:eastAsia="Calibri" w:hAnsi="Times New Roman" w:cs="Times New Roman"/>
          <w:sz w:val="18"/>
          <w:szCs w:val="18"/>
        </w:rPr>
        <w:t>особие для преподавателей, детей и родителей</w:t>
      </w:r>
      <w:r>
        <w:rPr>
          <w:rFonts w:ascii="Times New Roman" w:eastAsia="Calibri" w:hAnsi="Times New Roman" w:cs="Times New Roman"/>
          <w:sz w:val="18"/>
          <w:szCs w:val="18"/>
        </w:rPr>
        <w:t>: м</w:t>
      </w:r>
      <w:r w:rsidRPr="00E37899">
        <w:rPr>
          <w:rFonts w:ascii="Times New Roman" w:eastAsia="Calibri" w:hAnsi="Times New Roman" w:cs="Times New Roman"/>
          <w:sz w:val="18"/>
          <w:szCs w:val="18"/>
        </w:rPr>
        <w:t>етод</w:t>
      </w:r>
      <w:r>
        <w:rPr>
          <w:rFonts w:ascii="Times New Roman" w:eastAsia="Calibri" w:hAnsi="Times New Roman" w:cs="Times New Roman"/>
          <w:sz w:val="18"/>
          <w:szCs w:val="18"/>
        </w:rPr>
        <w:t>.</w:t>
      </w:r>
      <w:r w:rsidRPr="00E37899">
        <w:rPr>
          <w:rFonts w:ascii="Times New Roman" w:eastAsia="Calibri" w:hAnsi="Times New Roman" w:cs="Times New Roman"/>
          <w:sz w:val="18"/>
          <w:szCs w:val="18"/>
        </w:rPr>
        <w:t xml:space="preserve"> рекомендации</w:t>
      </w:r>
      <w:r>
        <w:rPr>
          <w:rFonts w:ascii="Times New Roman" w:eastAsia="Calibri" w:hAnsi="Times New Roman" w:cs="Times New Roman"/>
          <w:sz w:val="18"/>
          <w:szCs w:val="18"/>
        </w:rPr>
        <w:t xml:space="preserve"> / Т. И. Смирнова. –</w:t>
      </w:r>
      <w:r w:rsidRPr="00E37899">
        <w:rPr>
          <w:rFonts w:ascii="Times New Roman" w:eastAsia="Calibri" w:hAnsi="Times New Roman" w:cs="Times New Roman"/>
          <w:sz w:val="18"/>
          <w:szCs w:val="18"/>
        </w:rPr>
        <w:t xml:space="preserve"> М., 1994. – 50 с.</w:t>
      </w:r>
    </w:p>
    <w:p w:rsidR="00284726" w:rsidRPr="00E37899" w:rsidRDefault="00284726" w:rsidP="00284726">
      <w:pPr>
        <w:spacing w:after="0" w:line="240" w:lineRule="auto"/>
        <w:ind w:left="284" w:right="-1" w:hanging="284"/>
        <w:jc w:val="both"/>
        <w:rPr>
          <w:rFonts w:ascii="Times New Roman" w:hAnsi="Times New Roman" w:cs="Times New Roman"/>
          <w:sz w:val="18"/>
          <w:szCs w:val="18"/>
        </w:rPr>
      </w:pPr>
      <w:r w:rsidRPr="00E37899">
        <w:rPr>
          <w:rFonts w:ascii="Times New Roman" w:hAnsi="Times New Roman" w:cs="Times New Roman"/>
          <w:sz w:val="18"/>
          <w:szCs w:val="18"/>
        </w:rPr>
        <w:t>10. Цыпин</w:t>
      </w:r>
      <w:r>
        <w:rPr>
          <w:rFonts w:ascii="Times New Roman" w:hAnsi="Times New Roman" w:cs="Times New Roman"/>
          <w:sz w:val="18"/>
          <w:szCs w:val="18"/>
        </w:rPr>
        <w:t>,</w:t>
      </w:r>
      <w:r w:rsidRPr="00E37899">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E37899">
        <w:rPr>
          <w:rFonts w:ascii="Times New Roman" w:hAnsi="Times New Roman" w:cs="Times New Roman"/>
          <w:sz w:val="18"/>
          <w:szCs w:val="18"/>
        </w:rPr>
        <w:t>М.</w:t>
      </w:r>
      <w:r>
        <w:rPr>
          <w:rFonts w:ascii="Times New Roman" w:hAnsi="Times New Roman" w:cs="Times New Roman"/>
          <w:sz w:val="18"/>
          <w:szCs w:val="18"/>
        </w:rPr>
        <w:t xml:space="preserve"> </w:t>
      </w:r>
      <w:r w:rsidRPr="00E37899">
        <w:rPr>
          <w:rFonts w:ascii="Times New Roman" w:hAnsi="Times New Roman" w:cs="Times New Roman"/>
          <w:sz w:val="18"/>
          <w:szCs w:val="18"/>
        </w:rPr>
        <w:t>Обучение игре на фортепиано</w:t>
      </w:r>
      <w:r>
        <w:rPr>
          <w:rFonts w:ascii="Times New Roman" w:hAnsi="Times New Roman" w:cs="Times New Roman"/>
          <w:sz w:val="18"/>
          <w:szCs w:val="18"/>
        </w:rPr>
        <w:t xml:space="preserve"> / Г. М. Цыпин. –</w:t>
      </w:r>
      <w:r w:rsidRPr="00E37899">
        <w:rPr>
          <w:rFonts w:ascii="Times New Roman" w:hAnsi="Times New Roman" w:cs="Times New Roman"/>
          <w:sz w:val="18"/>
          <w:szCs w:val="18"/>
        </w:rPr>
        <w:t xml:space="preserve"> М.,</w:t>
      </w:r>
      <w:r>
        <w:rPr>
          <w:rFonts w:ascii="Times New Roman" w:hAnsi="Times New Roman" w:cs="Times New Roman"/>
          <w:sz w:val="18"/>
          <w:szCs w:val="18"/>
        </w:rPr>
        <w:t xml:space="preserve"> </w:t>
      </w:r>
      <w:r w:rsidRPr="00E37899">
        <w:rPr>
          <w:rFonts w:ascii="Times New Roman" w:hAnsi="Times New Roman" w:cs="Times New Roman"/>
          <w:sz w:val="18"/>
          <w:szCs w:val="18"/>
        </w:rPr>
        <w:t>1984. – 174 с.</w:t>
      </w:r>
    </w:p>
    <w:p w:rsidR="00284726" w:rsidRPr="00E37899" w:rsidRDefault="00284726" w:rsidP="00284726">
      <w:pPr>
        <w:spacing w:after="0" w:line="240" w:lineRule="auto"/>
        <w:ind w:left="284" w:right="-1" w:hanging="284"/>
        <w:jc w:val="both"/>
        <w:rPr>
          <w:rFonts w:ascii="Times New Roman" w:hAnsi="Times New Roman" w:cs="Times New Roman"/>
          <w:sz w:val="18"/>
          <w:szCs w:val="18"/>
        </w:rPr>
      </w:pPr>
      <w:r w:rsidRPr="00E37899">
        <w:rPr>
          <w:rFonts w:ascii="Times New Roman" w:hAnsi="Times New Roman" w:cs="Times New Roman"/>
          <w:sz w:val="18"/>
          <w:szCs w:val="18"/>
        </w:rPr>
        <w:t>11. Чертовской</w:t>
      </w:r>
      <w:r>
        <w:rPr>
          <w:rFonts w:ascii="Times New Roman" w:hAnsi="Times New Roman" w:cs="Times New Roman"/>
          <w:sz w:val="18"/>
          <w:szCs w:val="18"/>
        </w:rPr>
        <w:t>,</w:t>
      </w:r>
      <w:r w:rsidRPr="00E37899">
        <w:rPr>
          <w:rFonts w:ascii="Times New Roman" w:hAnsi="Times New Roman" w:cs="Times New Roman"/>
          <w:sz w:val="18"/>
          <w:szCs w:val="18"/>
        </w:rPr>
        <w:t xml:space="preserve"> А. Н. Инновационные подходы к начальному обучению игре на фортепиа</w:t>
      </w:r>
      <w:r>
        <w:rPr>
          <w:rFonts w:ascii="Times New Roman" w:hAnsi="Times New Roman" w:cs="Times New Roman"/>
          <w:sz w:val="18"/>
          <w:szCs w:val="18"/>
        </w:rPr>
        <w:t>но: н</w:t>
      </w:r>
      <w:r w:rsidRPr="00E37899">
        <w:rPr>
          <w:rFonts w:ascii="Times New Roman" w:hAnsi="Times New Roman" w:cs="Times New Roman"/>
          <w:sz w:val="18"/>
          <w:szCs w:val="18"/>
        </w:rPr>
        <w:t>а материале учебной работы с учащимися подросткового и раннего юношеского возраста: дис</w:t>
      </w:r>
      <w:r>
        <w:rPr>
          <w:rFonts w:ascii="Times New Roman" w:hAnsi="Times New Roman" w:cs="Times New Roman"/>
          <w:sz w:val="18"/>
          <w:szCs w:val="18"/>
        </w:rPr>
        <w:t xml:space="preserve">. </w:t>
      </w:r>
      <w:r w:rsidRPr="00E37899">
        <w:rPr>
          <w:rFonts w:ascii="Times New Roman" w:hAnsi="Times New Roman" w:cs="Times New Roman"/>
          <w:sz w:val="18"/>
          <w:szCs w:val="18"/>
        </w:rPr>
        <w:t>…</w:t>
      </w:r>
      <w:r>
        <w:rPr>
          <w:rFonts w:ascii="Times New Roman" w:hAnsi="Times New Roman" w:cs="Times New Roman"/>
          <w:sz w:val="18"/>
          <w:szCs w:val="18"/>
        </w:rPr>
        <w:t xml:space="preserve"> </w:t>
      </w:r>
      <w:r w:rsidRPr="00E37899">
        <w:rPr>
          <w:rFonts w:ascii="Times New Roman" w:hAnsi="Times New Roman" w:cs="Times New Roman"/>
          <w:sz w:val="18"/>
          <w:szCs w:val="18"/>
        </w:rPr>
        <w:t>канд. пед. наук</w:t>
      </w:r>
      <w:r>
        <w:rPr>
          <w:rFonts w:ascii="Times New Roman" w:hAnsi="Times New Roman" w:cs="Times New Roman"/>
          <w:sz w:val="18"/>
          <w:szCs w:val="18"/>
        </w:rPr>
        <w:t xml:space="preserve"> / А. Н. Чертовской. –</w:t>
      </w:r>
      <w:r w:rsidRPr="00E37899">
        <w:rPr>
          <w:rFonts w:ascii="Times New Roman" w:hAnsi="Times New Roman" w:cs="Times New Roman"/>
          <w:sz w:val="18"/>
          <w:szCs w:val="18"/>
        </w:rPr>
        <w:t xml:space="preserve"> М., 1990. – 22 с.</w:t>
      </w:r>
    </w:p>
    <w:p w:rsidR="006F443F" w:rsidRDefault="006F443F"/>
    <w:sectPr w:rsidR="006F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4D5"/>
    <w:multiLevelType w:val="hybridMultilevel"/>
    <w:tmpl w:val="44561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284726"/>
    <w:rsid w:val="00284726"/>
    <w:rsid w:val="006F4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4726"/>
    <w:pPr>
      <w:keepNext/>
      <w:spacing w:after="240" w:line="360" w:lineRule="auto"/>
      <w:jc w:val="center"/>
      <w:outlineLvl w:val="0"/>
    </w:pPr>
    <w:rPr>
      <w:rFonts w:ascii="Arial" w:eastAsia="Times New Roman" w:hAnsi="Arial"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726"/>
    <w:rPr>
      <w:rFonts w:ascii="Arial" w:eastAsia="Times New Roman" w:hAnsi="Arial" w:cs="Times New Roman"/>
      <w:b/>
      <w:bCs/>
      <w:sz w:val="28"/>
      <w:szCs w:val="24"/>
    </w:rPr>
  </w:style>
  <w:style w:type="paragraph" w:styleId="a3">
    <w:name w:val="List Paragraph"/>
    <w:basedOn w:val="a"/>
    <w:uiPriority w:val="34"/>
    <w:qFormat/>
    <w:rsid w:val="00284726"/>
    <w:pPr>
      <w:ind w:left="720"/>
      <w:contextualSpacing/>
    </w:pPr>
  </w:style>
  <w:style w:type="paragraph" w:styleId="a4">
    <w:name w:val="No Spacing"/>
    <w:uiPriority w:val="1"/>
    <w:qFormat/>
    <w:rsid w:val="00284726"/>
    <w:pPr>
      <w:spacing w:after="0" w:line="240" w:lineRule="auto"/>
    </w:pPr>
    <w:rPr>
      <w:rFonts w:eastAsiaTheme="minorHAnsi"/>
      <w:lang w:eastAsia="en-US"/>
    </w:rPr>
  </w:style>
  <w:style w:type="character" w:customStyle="1" w:styleId="thirdmenu1">
    <w:name w:val="thirdmenu1"/>
    <w:basedOn w:val="a0"/>
    <w:rsid w:val="00284726"/>
    <w:rPr>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3804</Words>
  <Characters>21683</Characters>
  <Application>Microsoft Office Word</Application>
  <DocSecurity>0</DocSecurity>
  <Lines>180</Lines>
  <Paragraphs>50</Paragraphs>
  <ScaleCrop>false</ScaleCrop>
  <Company>ГОУВПО "ТГПИ"</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2012-10-24T09:50:00Z</dcterms:created>
  <dcterms:modified xsi:type="dcterms:W3CDTF">2012-10-24T09:50:00Z</dcterms:modified>
</cp:coreProperties>
</file>