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16" w:rsidRPr="001E7916" w:rsidRDefault="001E7916" w:rsidP="001E7916">
      <w:pPr>
        <w:spacing w:after="0" w:line="240" w:lineRule="auto"/>
        <w:rPr>
          <w:rFonts w:ascii="Times New Roman" w:hAnsi="Times New Roman"/>
          <w:b/>
          <w:iCs/>
          <w:sz w:val="16"/>
          <w:szCs w:val="16"/>
        </w:rPr>
      </w:pPr>
      <w:r w:rsidRPr="0026118C">
        <w:rPr>
          <w:rFonts w:ascii="Times New Roman" w:hAnsi="Times New Roman"/>
          <w:b/>
          <w:iCs/>
          <w:sz w:val="16"/>
          <w:szCs w:val="16"/>
        </w:rPr>
        <w:t>УДК 316.728</w:t>
      </w:r>
    </w:p>
    <w:p w:rsidR="001E7916" w:rsidRPr="0026118C" w:rsidRDefault="001E7916" w:rsidP="001E7916">
      <w:pPr>
        <w:spacing w:after="0" w:line="240" w:lineRule="auto"/>
        <w:rPr>
          <w:rFonts w:ascii="Times New Roman" w:hAnsi="Times New Roman"/>
          <w:b/>
          <w:iCs/>
          <w:sz w:val="16"/>
          <w:szCs w:val="16"/>
        </w:rPr>
      </w:pPr>
      <w:r w:rsidRPr="0026118C">
        <w:rPr>
          <w:rFonts w:ascii="Times New Roman" w:hAnsi="Times New Roman"/>
          <w:b/>
          <w:iCs/>
          <w:sz w:val="16"/>
          <w:szCs w:val="16"/>
        </w:rPr>
        <w:t xml:space="preserve">ББК </w:t>
      </w:r>
      <w:r>
        <w:rPr>
          <w:rFonts w:ascii="Times New Roman" w:hAnsi="Times New Roman"/>
          <w:b/>
          <w:iCs/>
          <w:sz w:val="16"/>
          <w:szCs w:val="16"/>
        </w:rPr>
        <w:t>60.564.0</w:t>
      </w:r>
    </w:p>
    <w:p w:rsidR="001E7916" w:rsidRPr="001E7916" w:rsidRDefault="001E7916" w:rsidP="001E7916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E7916" w:rsidRPr="00BE215C" w:rsidRDefault="001E7916" w:rsidP="001E791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E215C">
        <w:rPr>
          <w:rFonts w:ascii="Times New Roman" w:hAnsi="Times New Roman"/>
          <w:b/>
          <w:sz w:val="20"/>
          <w:szCs w:val="20"/>
        </w:rPr>
        <w:t>А.</w:t>
      </w:r>
      <w:r w:rsidRPr="00BE215C">
        <w:rPr>
          <w:rFonts w:ascii="Times New Roman" w:hAnsi="Times New Roman"/>
          <w:b/>
          <w:sz w:val="20"/>
          <w:szCs w:val="20"/>
          <w:lang w:val="en-US"/>
        </w:rPr>
        <w:t> </w:t>
      </w:r>
      <w:r w:rsidRPr="00BE215C">
        <w:rPr>
          <w:rFonts w:ascii="Times New Roman" w:hAnsi="Times New Roman"/>
          <w:b/>
          <w:sz w:val="20"/>
          <w:szCs w:val="20"/>
        </w:rPr>
        <w:t>В.</w:t>
      </w:r>
      <w:r w:rsidRPr="00BE215C">
        <w:rPr>
          <w:rFonts w:ascii="Times New Roman" w:hAnsi="Times New Roman"/>
          <w:b/>
          <w:sz w:val="20"/>
          <w:szCs w:val="20"/>
          <w:lang w:val="en-US"/>
        </w:rPr>
        <w:t> </w:t>
      </w:r>
      <w:r w:rsidRPr="00BE215C">
        <w:rPr>
          <w:rFonts w:ascii="Times New Roman" w:hAnsi="Times New Roman"/>
          <w:b/>
          <w:sz w:val="20"/>
          <w:szCs w:val="20"/>
        </w:rPr>
        <w:t>Арямов, Т.</w:t>
      </w:r>
      <w:r w:rsidRPr="00BE215C">
        <w:rPr>
          <w:rFonts w:ascii="Times New Roman" w:hAnsi="Times New Roman"/>
          <w:b/>
          <w:sz w:val="20"/>
          <w:szCs w:val="20"/>
          <w:lang w:val="en-US"/>
        </w:rPr>
        <w:t> </w:t>
      </w:r>
      <w:r w:rsidRPr="00BE215C">
        <w:rPr>
          <w:rFonts w:ascii="Times New Roman" w:hAnsi="Times New Roman"/>
          <w:b/>
          <w:sz w:val="20"/>
          <w:szCs w:val="20"/>
        </w:rPr>
        <w:t>В. Арямова</w:t>
      </w:r>
    </w:p>
    <w:p w:rsidR="001E7916" w:rsidRPr="00BE215C" w:rsidRDefault="001E7916" w:rsidP="001E791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E7916" w:rsidRPr="00BE215C" w:rsidRDefault="001E7916" w:rsidP="001E7916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BE215C">
        <w:rPr>
          <w:rFonts w:ascii="Times New Roman" w:hAnsi="Times New Roman"/>
          <w:b/>
          <w:caps/>
          <w:sz w:val="20"/>
          <w:szCs w:val="20"/>
        </w:rPr>
        <w:t>Роль свободного времени в жизнедеятельности российских граждан</w:t>
      </w:r>
    </w:p>
    <w:p w:rsidR="001E7916" w:rsidRPr="00BE215C" w:rsidRDefault="001E7916" w:rsidP="001E7916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BE215C">
        <w:rPr>
          <w:rFonts w:ascii="Times New Roman" w:hAnsi="Times New Roman"/>
          <w:b/>
          <w:caps/>
          <w:sz w:val="20"/>
          <w:szCs w:val="20"/>
        </w:rPr>
        <w:t>в нач</w:t>
      </w:r>
      <w:r w:rsidRPr="00BE215C">
        <w:rPr>
          <w:rFonts w:ascii="Times New Roman" w:hAnsi="Times New Roman"/>
          <w:b/>
          <w:caps/>
          <w:sz w:val="20"/>
          <w:szCs w:val="20"/>
        </w:rPr>
        <w:t>а</w:t>
      </w:r>
      <w:r w:rsidRPr="00BE215C">
        <w:rPr>
          <w:rFonts w:ascii="Times New Roman" w:hAnsi="Times New Roman"/>
          <w:b/>
          <w:caps/>
          <w:sz w:val="20"/>
          <w:szCs w:val="20"/>
        </w:rPr>
        <w:t xml:space="preserve">ле </w:t>
      </w:r>
      <w:r w:rsidRPr="00BE215C">
        <w:rPr>
          <w:rFonts w:ascii="Times New Roman" w:hAnsi="Times New Roman"/>
          <w:b/>
          <w:caps/>
          <w:sz w:val="20"/>
          <w:szCs w:val="20"/>
          <w:lang w:val="en-US"/>
        </w:rPr>
        <w:t>XXI</w:t>
      </w:r>
      <w:r w:rsidRPr="00BE215C">
        <w:rPr>
          <w:rFonts w:ascii="Times New Roman" w:hAnsi="Times New Roman"/>
          <w:b/>
          <w:caps/>
          <w:sz w:val="20"/>
          <w:szCs w:val="20"/>
        </w:rPr>
        <w:t xml:space="preserve"> века</w:t>
      </w:r>
    </w:p>
    <w:p w:rsidR="001E7916" w:rsidRPr="00BE215C" w:rsidRDefault="001E7916" w:rsidP="001E7916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1E7916" w:rsidRPr="00BE215C" w:rsidRDefault="001E7916" w:rsidP="001E7916">
      <w:pPr>
        <w:spacing w:after="0" w:line="24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215C">
        <w:rPr>
          <w:rFonts w:ascii="Times New Roman" w:hAnsi="Times New Roman"/>
          <w:b/>
          <w:i/>
          <w:sz w:val="20"/>
          <w:szCs w:val="20"/>
        </w:rPr>
        <w:t>Аннотация.</w:t>
      </w:r>
      <w:r w:rsidRPr="00BE215C">
        <w:rPr>
          <w:rFonts w:ascii="Times New Roman" w:hAnsi="Times New Roman"/>
          <w:sz w:val="20"/>
          <w:szCs w:val="20"/>
        </w:rPr>
        <w:t xml:space="preserve"> В статье представлен обзор досуговой активности россиян. Рассматриваются основные виды досуга, а также место и роль свободного времени в повс</w:t>
      </w:r>
      <w:r w:rsidRPr="00BE215C">
        <w:rPr>
          <w:rFonts w:ascii="Times New Roman" w:hAnsi="Times New Roman"/>
          <w:sz w:val="20"/>
          <w:szCs w:val="20"/>
        </w:rPr>
        <w:t>е</w:t>
      </w:r>
      <w:r w:rsidRPr="00BE215C">
        <w:rPr>
          <w:rFonts w:ascii="Times New Roman" w:hAnsi="Times New Roman"/>
          <w:sz w:val="20"/>
          <w:szCs w:val="20"/>
        </w:rPr>
        <w:t>дневной жизни.</w:t>
      </w:r>
    </w:p>
    <w:p w:rsidR="001E7916" w:rsidRPr="00BE215C" w:rsidRDefault="001E7916" w:rsidP="001E7916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215C">
        <w:rPr>
          <w:rFonts w:ascii="Times New Roman" w:hAnsi="Times New Roman"/>
          <w:b/>
          <w:bCs/>
          <w:i/>
          <w:sz w:val="20"/>
          <w:szCs w:val="20"/>
        </w:rPr>
        <w:t xml:space="preserve">Ключевые слова: </w:t>
      </w:r>
      <w:r w:rsidRPr="00BE215C">
        <w:rPr>
          <w:rFonts w:ascii="Times New Roman" w:hAnsi="Times New Roman"/>
          <w:sz w:val="20"/>
          <w:szCs w:val="20"/>
        </w:rPr>
        <w:t>физическая культура и спорт, свободное время, социальное самочувс</w:t>
      </w:r>
      <w:r w:rsidRPr="00BE215C">
        <w:rPr>
          <w:rFonts w:ascii="Times New Roman" w:hAnsi="Times New Roman"/>
          <w:sz w:val="20"/>
          <w:szCs w:val="20"/>
        </w:rPr>
        <w:t>т</w:t>
      </w:r>
      <w:r w:rsidRPr="00BE215C">
        <w:rPr>
          <w:rFonts w:ascii="Times New Roman" w:hAnsi="Times New Roman"/>
          <w:sz w:val="20"/>
          <w:szCs w:val="20"/>
        </w:rPr>
        <w:t>вие, социальное поведение, а</w:t>
      </w:r>
      <w:r w:rsidRPr="00BE215C">
        <w:rPr>
          <w:rFonts w:ascii="Times New Roman" w:hAnsi="Times New Roman"/>
          <w:sz w:val="20"/>
          <w:szCs w:val="20"/>
        </w:rPr>
        <w:t>к</w:t>
      </w:r>
      <w:r w:rsidRPr="00BE215C">
        <w:rPr>
          <w:rFonts w:ascii="Times New Roman" w:hAnsi="Times New Roman"/>
          <w:sz w:val="20"/>
          <w:szCs w:val="20"/>
        </w:rPr>
        <w:t>тивность населения.</w:t>
      </w:r>
    </w:p>
    <w:p w:rsidR="001E7916" w:rsidRPr="00BE215C" w:rsidRDefault="001E7916" w:rsidP="001E7916">
      <w:pPr>
        <w:spacing w:after="0" w:line="245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1E7916" w:rsidRPr="00BE215C" w:rsidRDefault="001E7916" w:rsidP="001E7916">
      <w:pPr>
        <w:spacing w:after="0" w:line="245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BE215C">
        <w:rPr>
          <w:rFonts w:ascii="Times New Roman" w:hAnsi="Times New Roman"/>
          <w:b/>
          <w:sz w:val="20"/>
          <w:szCs w:val="20"/>
          <w:lang w:val="en-US"/>
        </w:rPr>
        <w:t>A. V. Aryamov, T. V. Aryamova</w:t>
      </w:r>
    </w:p>
    <w:p w:rsidR="001E7916" w:rsidRPr="00BE215C" w:rsidRDefault="001E7916" w:rsidP="001E7916">
      <w:pPr>
        <w:spacing w:after="0" w:line="245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1E7916" w:rsidRPr="00BE215C" w:rsidRDefault="001E7916" w:rsidP="001E7916">
      <w:pPr>
        <w:spacing w:after="0" w:line="245" w:lineRule="auto"/>
        <w:jc w:val="center"/>
        <w:rPr>
          <w:rFonts w:ascii="Times New Roman" w:hAnsi="Times New Roman"/>
          <w:b/>
          <w:sz w:val="20"/>
          <w:szCs w:val="20"/>
        </w:rPr>
      </w:pPr>
      <w:r w:rsidRPr="00BE215C">
        <w:rPr>
          <w:rFonts w:ascii="Times New Roman" w:hAnsi="Times New Roman"/>
          <w:b/>
          <w:sz w:val="20"/>
          <w:szCs w:val="20"/>
          <w:lang w:val="en-US"/>
        </w:rPr>
        <w:t>THE ROLE OF LEISURE IN ACTIVITI OF RUSSIANS IN EARLY XXI</w:t>
      </w:r>
    </w:p>
    <w:p w:rsidR="001E7916" w:rsidRPr="00BE215C" w:rsidRDefault="001E7916" w:rsidP="001E7916">
      <w:pPr>
        <w:spacing w:after="0" w:line="245" w:lineRule="auto"/>
        <w:ind w:firstLine="709"/>
        <w:rPr>
          <w:rFonts w:ascii="Times New Roman" w:hAnsi="Times New Roman"/>
          <w:sz w:val="20"/>
          <w:szCs w:val="20"/>
          <w:lang w:val="en-US"/>
        </w:rPr>
      </w:pPr>
    </w:p>
    <w:p w:rsidR="001E7916" w:rsidRPr="00BE215C" w:rsidRDefault="001E7916" w:rsidP="001E7916">
      <w:pPr>
        <w:spacing w:after="0" w:line="245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BE215C">
        <w:rPr>
          <w:rFonts w:ascii="Times New Roman" w:hAnsi="Times New Roman"/>
          <w:b/>
          <w:i/>
          <w:sz w:val="20"/>
          <w:szCs w:val="20"/>
          <w:lang w:val="en-US"/>
        </w:rPr>
        <w:t>Abstract.</w:t>
      </w:r>
      <w:r w:rsidRPr="00BE215C">
        <w:rPr>
          <w:rFonts w:ascii="Times New Roman" w:hAnsi="Times New Roman"/>
          <w:sz w:val="20"/>
          <w:szCs w:val="20"/>
          <w:lang w:val="en-US"/>
        </w:rPr>
        <w:t xml:space="preserve"> In this article the leisure experiences of Russian people are analyzed. The main kinds of leisure time with their role and meaning in daily life are also discussed.</w:t>
      </w:r>
    </w:p>
    <w:p w:rsidR="001E7916" w:rsidRPr="00BE215C" w:rsidRDefault="001E7916" w:rsidP="001E7916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215C">
        <w:rPr>
          <w:rFonts w:ascii="Times New Roman" w:hAnsi="Times New Roman"/>
          <w:b/>
          <w:bCs/>
          <w:i/>
          <w:sz w:val="20"/>
          <w:szCs w:val="20"/>
          <w:lang w:val="en-US"/>
        </w:rPr>
        <w:t>Key words:</w:t>
      </w:r>
      <w:r w:rsidRPr="00BE215C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BE215C">
        <w:rPr>
          <w:rFonts w:ascii="Times New Roman" w:hAnsi="Times New Roman"/>
          <w:sz w:val="20"/>
          <w:szCs w:val="20"/>
          <w:lang w:val="en-US"/>
        </w:rPr>
        <w:t>physical culture and sport, spare time, social self-being, social behavior, activity of the popul</w:t>
      </w:r>
      <w:r w:rsidRPr="00BE215C">
        <w:rPr>
          <w:rFonts w:ascii="Times New Roman" w:hAnsi="Times New Roman"/>
          <w:sz w:val="20"/>
          <w:szCs w:val="20"/>
          <w:lang w:val="en-US"/>
        </w:rPr>
        <w:t>a</w:t>
      </w:r>
      <w:r w:rsidRPr="00BE215C">
        <w:rPr>
          <w:rFonts w:ascii="Times New Roman" w:hAnsi="Times New Roman"/>
          <w:sz w:val="20"/>
          <w:szCs w:val="20"/>
          <w:lang w:val="en-US"/>
        </w:rPr>
        <w:t>tion.</w:t>
      </w:r>
    </w:p>
    <w:p w:rsidR="001E7916" w:rsidRPr="00BE215C" w:rsidRDefault="001E7916" w:rsidP="001E7916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E7916" w:rsidRPr="00BE215C" w:rsidRDefault="001E7916" w:rsidP="001E7916">
      <w:pPr>
        <w:spacing w:after="0" w:line="25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215C">
        <w:rPr>
          <w:rFonts w:ascii="Times New Roman" w:hAnsi="Times New Roman"/>
          <w:sz w:val="20"/>
          <w:szCs w:val="20"/>
        </w:rPr>
        <w:t>Известно, что формирование личности происходит под влиянием большого количества условий и социальных факторов. Так, полнота культурной жизни во многом зависит от того, н</w:t>
      </w:r>
      <w:r w:rsidRPr="00BE215C">
        <w:rPr>
          <w:rFonts w:ascii="Times New Roman" w:hAnsi="Times New Roman"/>
          <w:sz w:val="20"/>
          <w:szCs w:val="20"/>
        </w:rPr>
        <w:t>а</w:t>
      </w:r>
      <w:r w:rsidRPr="00BE215C">
        <w:rPr>
          <w:rFonts w:ascii="Times New Roman" w:hAnsi="Times New Roman"/>
          <w:sz w:val="20"/>
          <w:szCs w:val="20"/>
        </w:rPr>
        <w:t>сколько человек реализует себя в социальных контактах, в потребности постоянного п</w:t>
      </w:r>
      <w:r w:rsidRPr="00BE215C">
        <w:rPr>
          <w:rFonts w:ascii="Times New Roman" w:hAnsi="Times New Roman"/>
          <w:sz w:val="20"/>
          <w:szCs w:val="20"/>
        </w:rPr>
        <w:t>о</w:t>
      </w:r>
      <w:r w:rsidRPr="00BE215C">
        <w:rPr>
          <w:rFonts w:ascii="Times New Roman" w:hAnsi="Times New Roman"/>
          <w:sz w:val="20"/>
          <w:szCs w:val="20"/>
        </w:rPr>
        <w:t>знания действительности, окружающей природной и социальной среды. Без такого понимания невозмо</w:t>
      </w:r>
      <w:r w:rsidRPr="00BE215C">
        <w:rPr>
          <w:rFonts w:ascii="Times New Roman" w:hAnsi="Times New Roman"/>
          <w:sz w:val="20"/>
          <w:szCs w:val="20"/>
        </w:rPr>
        <w:t>ж</w:t>
      </w:r>
      <w:r w:rsidRPr="00BE215C">
        <w:rPr>
          <w:rFonts w:ascii="Times New Roman" w:hAnsi="Times New Roman"/>
          <w:sz w:val="20"/>
          <w:szCs w:val="20"/>
        </w:rPr>
        <w:t>но постоянное углубление знаний о социокультурных процессах и жизнедеятельности чел</w:t>
      </w:r>
      <w:r w:rsidRPr="00BE215C">
        <w:rPr>
          <w:rFonts w:ascii="Times New Roman" w:hAnsi="Times New Roman"/>
          <w:sz w:val="20"/>
          <w:szCs w:val="20"/>
        </w:rPr>
        <w:t>о</w:t>
      </w:r>
      <w:r w:rsidRPr="00BE215C">
        <w:rPr>
          <w:rFonts w:ascii="Times New Roman" w:hAnsi="Times New Roman"/>
          <w:sz w:val="20"/>
          <w:szCs w:val="20"/>
        </w:rPr>
        <w:t>века.</w:t>
      </w:r>
    </w:p>
    <w:p w:rsidR="001E7916" w:rsidRPr="00BE215C" w:rsidRDefault="001E7916" w:rsidP="001E7916">
      <w:pPr>
        <w:spacing w:after="0" w:line="252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E215C">
        <w:rPr>
          <w:rFonts w:ascii="Times New Roman" w:hAnsi="Times New Roman"/>
          <w:color w:val="000000"/>
          <w:sz w:val="20"/>
          <w:szCs w:val="20"/>
        </w:rPr>
        <w:t>Изучение образа жизни людей объясняется, прежде всего, тем, что это дает возможность достаточно полно и детально охарактеризовать все основные компоненты, из которых складыв</w:t>
      </w:r>
      <w:r w:rsidRPr="00BE215C">
        <w:rPr>
          <w:rFonts w:ascii="Times New Roman" w:hAnsi="Times New Roman"/>
          <w:color w:val="000000"/>
          <w:sz w:val="20"/>
          <w:szCs w:val="20"/>
        </w:rPr>
        <w:t>а</w:t>
      </w:r>
      <w:r w:rsidRPr="00BE215C">
        <w:rPr>
          <w:rFonts w:ascii="Times New Roman" w:hAnsi="Times New Roman"/>
          <w:color w:val="000000"/>
          <w:sz w:val="20"/>
          <w:szCs w:val="20"/>
        </w:rPr>
        <w:t>ется образ жизни, выявить степень их соответствия нормативной модели на том или ином истор</w:t>
      </w:r>
      <w:r w:rsidRPr="00BE215C">
        <w:rPr>
          <w:rFonts w:ascii="Times New Roman" w:hAnsi="Times New Roman"/>
          <w:color w:val="000000"/>
          <w:sz w:val="20"/>
          <w:szCs w:val="20"/>
        </w:rPr>
        <w:t>и</w:t>
      </w:r>
      <w:r w:rsidRPr="00BE215C">
        <w:rPr>
          <w:rFonts w:ascii="Times New Roman" w:hAnsi="Times New Roman"/>
          <w:color w:val="000000"/>
          <w:sz w:val="20"/>
          <w:szCs w:val="20"/>
        </w:rPr>
        <w:t>ческом отрезке времени, актуальные проблемы его совершенствования и присущие ему против</w:t>
      </w:r>
      <w:r w:rsidRPr="00BE215C">
        <w:rPr>
          <w:rFonts w:ascii="Times New Roman" w:hAnsi="Times New Roman"/>
          <w:color w:val="000000"/>
          <w:sz w:val="20"/>
          <w:szCs w:val="20"/>
        </w:rPr>
        <w:t>о</w:t>
      </w:r>
      <w:r w:rsidRPr="00BE215C">
        <w:rPr>
          <w:rFonts w:ascii="Times New Roman" w:hAnsi="Times New Roman"/>
          <w:color w:val="000000"/>
          <w:sz w:val="20"/>
          <w:szCs w:val="20"/>
        </w:rPr>
        <w:t xml:space="preserve">речия. </w:t>
      </w:r>
    </w:p>
    <w:p w:rsidR="001E7916" w:rsidRPr="00BE215C" w:rsidRDefault="001E7916" w:rsidP="001E7916">
      <w:pPr>
        <w:spacing w:after="0" w:line="25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215C">
        <w:rPr>
          <w:rFonts w:ascii="Times New Roman" w:hAnsi="Times New Roman"/>
          <w:sz w:val="20"/>
          <w:szCs w:val="20"/>
        </w:rPr>
        <w:t>Актуальность изучения образа жизни людей в современных условиях связана, прежде вс</w:t>
      </w:r>
      <w:r w:rsidRPr="00BE215C">
        <w:rPr>
          <w:rFonts w:ascii="Times New Roman" w:hAnsi="Times New Roman"/>
          <w:sz w:val="20"/>
          <w:szCs w:val="20"/>
        </w:rPr>
        <w:t>е</w:t>
      </w:r>
      <w:r w:rsidRPr="00BE215C">
        <w:rPr>
          <w:rFonts w:ascii="Times New Roman" w:hAnsi="Times New Roman"/>
          <w:sz w:val="20"/>
          <w:szCs w:val="20"/>
        </w:rPr>
        <w:t>го, с практикой целенаправленных социокультурных изменений. За время существования ка</w:t>
      </w:r>
      <w:r w:rsidRPr="00BE215C">
        <w:rPr>
          <w:rFonts w:ascii="Times New Roman" w:hAnsi="Times New Roman"/>
          <w:sz w:val="20"/>
          <w:szCs w:val="20"/>
        </w:rPr>
        <w:t>ж</w:t>
      </w:r>
      <w:r w:rsidRPr="00BE215C">
        <w:rPr>
          <w:rFonts w:ascii="Times New Roman" w:hAnsi="Times New Roman"/>
          <w:sz w:val="20"/>
          <w:szCs w:val="20"/>
        </w:rPr>
        <w:t>дого общества постепенно происходит становление, а затем развитие специфичных для него форм эк</w:t>
      </w:r>
      <w:r w:rsidRPr="00BE215C">
        <w:rPr>
          <w:rFonts w:ascii="Times New Roman" w:hAnsi="Times New Roman"/>
          <w:sz w:val="20"/>
          <w:szCs w:val="20"/>
        </w:rPr>
        <w:t>о</w:t>
      </w:r>
      <w:r w:rsidRPr="00BE215C">
        <w:rPr>
          <w:rFonts w:ascii="Times New Roman" w:hAnsi="Times New Roman"/>
          <w:sz w:val="20"/>
          <w:szCs w:val="20"/>
        </w:rPr>
        <w:t>номической, политической, культурной жизни людей. Изменение условий жизнедеятельности членов общества влечет за собой изменение способов ее организации, т е образа жизни. Ин</w:t>
      </w:r>
      <w:r w:rsidRPr="00BE215C">
        <w:rPr>
          <w:rFonts w:ascii="Times New Roman" w:hAnsi="Times New Roman"/>
          <w:sz w:val="20"/>
          <w:szCs w:val="20"/>
        </w:rPr>
        <w:t>ы</w:t>
      </w:r>
      <w:r w:rsidRPr="00BE215C">
        <w:rPr>
          <w:rFonts w:ascii="Times New Roman" w:hAnsi="Times New Roman"/>
          <w:sz w:val="20"/>
          <w:szCs w:val="20"/>
        </w:rPr>
        <w:t>ми словами, можно говорить о чертах и особенностях образа жизни, специфичных для изучаемого общества. В настоящее время стало очевидным, что ускорение общественных проце</w:t>
      </w:r>
      <w:r w:rsidRPr="00BE215C">
        <w:rPr>
          <w:rFonts w:ascii="Times New Roman" w:hAnsi="Times New Roman"/>
          <w:sz w:val="20"/>
          <w:szCs w:val="20"/>
        </w:rPr>
        <w:t>с</w:t>
      </w:r>
      <w:r w:rsidRPr="00BE215C">
        <w:rPr>
          <w:rFonts w:ascii="Times New Roman" w:hAnsi="Times New Roman"/>
          <w:sz w:val="20"/>
          <w:szCs w:val="20"/>
        </w:rPr>
        <w:t>сов, привело к динамике качественных, содержательных характеристик образа жизни людей в целом и отдел</w:t>
      </w:r>
      <w:r w:rsidRPr="00BE215C">
        <w:rPr>
          <w:rFonts w:ascii="Times New Roman" w:hAnsi="Times New Roman"/>
          <w:sz w:val="20"/>
          <w:szCs w:val="20"/>
        </w:rPr>
        <w:t>ь</w:t>
      </w:r>
      <w:r w:rsidRPr="00BE215C">
        <w:rPr>
          <w:rFonts w:ascii="Times New Roman" w:hAnsi="Times New Roman"/>
          <w:sz w:val="20"/>
          <w:szCs w:val="20"/>
        </w:rPr>
        <w:t>ных его сфер в частности.</w:t>
      </w:r>
    </w:p>
    <w:p w:rsidR="001E7916" w:rsidRPr="00BE215C" w:rsidRDefault="001E7916" w:rsidP="001E7916">
      <w:pPr>
        <w:spacing w:after="0" w:line="252" w:lineRule="auto"/>
        <w:ind w:firstLine="709"/>
        <w:jc w:val="both"/>
        <w:rPr>
          <w:rFonts w:ascii="Times New Roman" w:hAnsi="Times New Roman"/>
          <w:spacing w:val="-4"/>
          <w:sz w:val="20"/>
          <w:szCs w:val="20"/>
        </w:rPr>
      </w:pPr>
      <w:r w:rsidRPr="00BE215C">
        <w:rPr>
          <w:rFonts w:ascii="Times New Roman" w:hAnsi="Times New Roman"/>
          <w:sz w:val="20"/>
          <w:szCs w:val="20"/>
        </w:rPr>
        <w:t>В настоящее время в России отмечается повышение интереса к проблемам здоровья нас</w:t>
      </w:r>
      <w:r w:rsidRPr="00BE215C">
        <w:rPr>
          <w:rFonts w:ascii="Times New Roman" w:hAnsi="Times New Roman"/>
          <w:sz w:val="20"/>
          <w:szCs w:val="20"/>
        </w:rPr>
        <w:t>е</w:t>
      </w:r>
      <w:r w:rsidRPr="00BE215C">
        <w:rPr>
          <w:rFonts w:ascii="Times New Roman" w:hAnsi="Times New Roman"/>
          <w:sz w:val="20"/>
          <w:szCs w:val="20"/>
        </w:rPr>
        <w:t>ления, его образу жизни. Повышение темпов жизни и условия достижения в ней успеха прив</w:t>
      </w:r>
      <w:r w:rsidRPr="00BE215C">
        <w:rPr>
          <w:rFonts w:ascii="Times New Roman" w:hAnsi="Times New Roman"/>
          <w:sz w:val="20"/>
          <w:szCs w:val="20"/>
        </w:rPr>
        <w:t>о</w:t>
      </w:r>
      <w:r w:rsidRPr="00BE215C">
        <w:rPr>
          <w:rFonts w:ascii="Times New Roman" w:hAnsi="Times New Roman"/>
          <w:sz w:val="20"/>
          <w:szCs w:val="20"/>
        </w:rPr>
        <w:t>дят к возрастанию стресса в повседневной жизни. Распространенность среди различных групп насел</w:t>
      </w:r>
      <w:r w:rsidRPr="00BE215C">
        <w:rPr>
          <w:rFonts w:ascii="Times New Roman" w:hAnsi="Times New Roman"/>
          <w:sz w:val="20"/>
          <w:szCs w:val="20"/>
        </w:rPr>
        <w:t>е</w:t>
      </w:r>
      <w:r w:rsidRPr="00BE215C">
        <w:rPr>
          <w:rFonts w:ascii="Times New Roman" w:hAnsi="Times New Roman"/>
          <w:sz w:val="20"/>
          <w:szCs w:val="20"/>
        </w:rPr>
        <w:t>ния вредных привычек, таких, как злоупотребление алкоголем, табакокурение, наряду со сниж</w:t>
      </w:r>
      <w:r w:rsidRPr="00BE215C">
        <w:rPr>
          <w:rFonts w:ascii="Times New Roman" w:hAnsi="Times New Roman"/>
          <w:sz w:val="20"/>
          <w:szCs w:val="20"/>
        </w:rPr>
        <w:t>е</w:t>
      </w:r>
      <w:r w:rsidRPr="00BE215C">
        <w:rPr>
          <w:rFonts w:ascii="Times New Roman" w:hAnsi="Times New Roman"/>
          <w:sz w:val="20"/>
          <w:szCs w:val="20"/>
        </w:rPr>
        <w:t>нием физической активности является причиной низкой продолжительности жизни россиян. О</w:t>
      </w:r>
      <w:r w:rsidRPr="00BE215C">
        <w:rPr>
          <w:rFonts w:ascii="Times New Roman" w:hAnsi="Times New Roman"/>
          <w:sz w:val="20"/>
          <w:szCs w:val="20"/>
        </w:rPr>
        <w:t>д</w:t>
      </w:r>
      <w:r w:rsidRPr="00BE215C">
        <w:rPr>
          <w:rFonts w:ascii="Times New Roman" w:hAnsi="Times New Roman"/>
          <w:sz w:val="20"/>
          <w:szCs w:val="20"/>
        </w:rPr>
        <w:t>нако именно образ жизни индивида, являющийся обобщенной характеристикой жизнедеятельн</w:t>
      </w:r>
      <w:r w:rsidRPr="00BE215C">
        <w:rPr>
          <w:rFonts w:ascii="Times New Roman" w:hAnsi="Times New Roman"/>
          <w:sz w:val="20"/>
          <w:szCs w:val="20"/>
        </w:rPr>
        <w:t>о</w:t>
      </w:r>
      <w:r w:rsidRPr="00BE215C">
        <w:rPr>
          <w:rFonts w:ascii="Times New Roman" w:hAnsi="Times New Roman"/>
          <w:sz w:val="20"/>
          <w:szCs w:val="20"/>
        </w:rPr>
        <w:t xml:space="preserve">сти, обусловленный социальной активностью человека, степенью его адаптации к реальным </w:t>
      </w:r>
      <w:r w:rsidRPr="00BE215C">
        <w:rPr>
          <w:rFonts w:ascii="Times New Roman" w:hAnsi="Times New Roman"/>
          <w:spacing w:val="-4"/>
          <w:sz w:val="20"/>
          <w:szCs w:val="20"/>
        </w:rPr>
        <w:t>жи</w:t>
      </w:r>
      <w:r w:rsidRPr="00BE215C">
        <w:rPr>
          <w:rFonts w:ascii="Times New Roman" w:hAnsi="Times New Roman"/>
          <w:spacing w:val="-4"/>
          <w:sz w:val="20"/>
          <w:szCs w:val="20"/>
        </w:rPr>
        <w:t>з</w:t>
      </w:r>
      <w:r w:rsidRPr="00BE215C">
        <w:rPr>
          <w:rFonts w:ascii="Times New Roman" w:hAnsi="Times New Roman"/>
          <w:spacing w:val="-4"/>
          <w:sz w:val="20"/>
          <w:szCs w:val="20"/>
        </w:rPr>
        <w:t>ненным условиям и уровнем культуры личности во многом определяет его физическое, духовное и социальное самочувствие. В этом отношении ос</w:t>
      </w:r>
      <w:r w:rsidRPr="00BE215C">
        <w:rPr>
          <w:rFonts w:ascii="Times New Roman" w:hAnsi="Times New Roman"/>
          <w:spacing w:val="-4"/>
          <w:sz w:val="20"/>
          <w:szCs w:val="20"/>
        </w:rPr>
        <w:t>о</w:t>
      </w:r>
      <w:r w:rsidRPr="00BE215C">
        <w:rPr>
          <w:rFonts w:ascii="Times New Roman" w:hAnsi="Times New Roman"/>
          <w:spacing w:val="-4"/>
          <w:sz w:val="20"/>
          <w:szCs w:val="20"/>
        </w:rPr>
        <w:t>бенно важной является организация жителями нашей страны своего свободного времени, досуга как фактора обеспечения здорового образа жи</w:t>
      </w:r>
      <w:r w:rsidRPr="00BE215C">
        <w:rPr>
          <w:rFonts w:ascii="Times New Roman" w:hAnsi="Times New Roman"/>
          <w:spacing w:val="-4"/>
          <w:sz w:val="20"/>
          <w:szCs w:val="20"/>
        </w:rPr>
        <w:t>з</w:t>
      </w:r>
      <w:r w:rsidRPr="00BE215C">
        <w:rPr>
          <w:rFonts w:ascii="Times New Roman" w:hAnsi="Times New Roman"/>
          <w:spacing w:val="-4"/>
          <w:sz w:val="20"/>
          <w:szCs w:val="20"/>
        </w:rPr>
        <w:t>ни.</w:t>
      </w:r>
    </w:p>
    <w:p w:rsidR="001E7916" w:rsidRPr="00BE215C" w:rsidRDefault="001E7916" w:rsidP="001E791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NewRomanPSMT" w:hAnsi="Times New Roman"/>
          <w:sz w:val="20"/>
          <w:szCs w:val="20"/>
        </w:rPr>
      </w:pPr>
      <w:r w:rsidRPr="00BE215C">
        <w:rPr>
          <w:rFonts w:ascii="Times New Roman" w:eastAsia="TimesNewRomanPSMT" w:hAnsi="Times New Roman"/>
          <w:sz w:val="20"/>
          <w:szCs w:val="20"/>
        </w:rPr>
        <w:t>Досуг вообще является своеобразной визитной карточкой общества, которая позволяет получить яркое и очень информативное пре</w:t>
      </w:r>
      <w:r w:rsidRPr="00BE215C">
        <w:rPr>
          <w:rFonts w:ascii="Times New Roman" w:eastAsia="TimesNewRomanPSMT" w:hAnsi="Times New Roman"/>
          <w:sz w:val="20"/>
          <w:szCs w:val="20"/>
        </w:rPr>
        <w:t>д</w:t>
      </w:r>
      <w:r w:rsidRPr="00BE215C">
        <w:rPr>
          <w:rFonts w:ascii="Times New Roman" w:eastAsia="TimesNewRomanPSMT" w:hAnsi="Times New Roman"/>
          <w:sz w:val="20"/>
          <w:szCs w:val="20"/>
        </w:rPr>
        <w:t>ставление о том, чем живут представители того или иного общества, отражает в себе особенности его политического устройства, экономического состояния, того же ценн</w:t>
      </w:r>
      <w:r w:rsidRPr="00BE215C">
        <w:rPr>
          <w:rFonts w:ascii="Times New Roman" w:eastAsia="TimesNewRomanPSMT" w:hAnsi="Times New Roman"/>
          <w:sz w:val="20"/>
          <w:szCs w:val="20"/>
        </w:rPr>
        <w:t>о</w:t>
      </w:r>
      <w:r w:rsidRPr="00BE215C">
        <w:rPr>
          <w:rFonts w:ascii="Times New Roman" w:eastAsia="TimesNewRomanPSMT" w:hAnsi="Times New Roman"/>
          <w:sz w:val="20"/>
          <w:szCs w:val="20"/>
        </w:rPr>
        <w:t>стного базиса.</w:t>
      </w:r>
    </w:p>
    <w:p w:rsidR="001E7916" w:rsidRPr="00BE215C" w:rsidRDefault="001E7916" w:rsidP="001E7916">
      <w:pPr>
        <w:spacing w:after="0" w:line="25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215C">
        <w:rPr>
          <w:rFonts w:ascii="Times New Roman" w:hAnsi="Times New Roman"/>
          <w:sz w:val="20"/>
          <w:szCs w:val="20"/>
        </w:rPr>
        <w:t>Важность свободного времени в повседневной жизни человека трудно переоценить. Еще Аристотель говорил, что именно в досуге заключается счастье, а века спустя Шопенгауэр называл досуг венцом человеческого существования, делающим человека полным обладат</w:t>
      </w:r>
      <w:r w:rsidRPr="00BE215C">
        <w:rPr>
          <w:rFonts w:ascii="Times New Roman" w:hAnsi="Times New Roman"/>
          <w:sz w:val="20"/>
          <w:szCs w:val="20"/>
        </w:rPr>
        <w:t>е</w:t>
      </w:r>
      <w:r w:rsidRPr="00BE215C">
        <w:rPr>
          <w:rFonts w:ascii="Times New Roman" w:hAnsi="Times New Roman"/>
          <w:sz w:val="20"/>
          <w:szCs w:val="20"/>
        </w:rPr>
        <w:t>лем своего «я». Для современного человека, живущего в мире высоких скоростей, стрессов, быстрых и масшта</w:t>
      </w:r>
      <w:r w:rsidRPr="00BE215C">
        <w:rPr>
          <w:rFonts w:ascii="Times New Roman" w:hAnsi="Times New Roman"/>
          <w:sz w:val="20"/>
          <w:szCs w:val="20"/>
        </w:rPr>
        <w:t>б</w:t>
      </w:r>
      <w:r w:rsidRPr="00BE215C">
        <w:rPr>
          <w:rFonts w:ascii="Times New Roman" w:hAnsi="Times New Roman"/>
          <w:sz w:val="20"/>
          <w:szCs w:val="20"/>
        </w:rPr>
        <w:t>ных социальных изменений, возможность отвлечься от выполнения своих обязанностей и погр</w:t>
      </w:r>
      <w:r w:rsidRPr="00BE215C">
        <w:rPr>
          <w:rFonts w:ascii="Times New Roman" w:hAnsi="Times New Roman"/>
          <w:sz w:val="20"/>
          <w:szCs w:val="20"/>
        </w:rPr>
        <w:t>у</w:t>
      </w:r>
      <w:r w:rsidRPr="00BE215C">
        <w:rPr>
          <w:rFonts w:ascii="Times New Roman" w:hAnsi="Times New Roman"/>
          <w:sz w:val="20"/>
          <w:szCs w:val="20"/>
        </w:rPr>
        <w:t>зиться в свой собственный мир, заниматься тем, чем хочется, а не тем, чем должно, прио</w:t>
      </w:r>
      <w:r w:rsidRPr="00BE215C">
        <w:rPr>
          <w:rFonts w:ascii="Times New Roman" w:hAnsi="Times New Roman"/>
          <w:sz w:val="20"/>
          <w:szCs w:val="20"/>
        </w:rPr>
        <w:t>б</w:t>
      </w:r>
      <w:r w:rsidRPr="00BE215C">
        <w:rPr>
          <w:rFonts w:ascii="Times New Roman" w:hAnsi="Times New Roman"/>
          <w:sz w:val="20"/>
          <w:szCs w:val="20"/>
        </w:rPr>
        <w:t>ретает особое значение.</w:t>
      </w:r>
    </w:p>
    <w:p w:rsidR="001E7916" w:rsidRPr="00BE215C" w:rsidRDefault="001E7916" w:rsidP="001E7916">
      <w:pPr>
        <w:spacing w:after="0" w:line="25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215C">
        <w:rPr>
          <w:rFonts w:ascii="Times New Roman" w:hAnsi="Times New Roman"/>
          <w:sz w:val="20"/>
          <w:szCs w:val="20"/>
        </w:rPr>
        <w:t>Труд и отдых – два необходимых и вполне равноправных компонента здоровой и счастл</w:t>
      </w:r>
      <w:r w:rsidRPr="00BE215C">
        <w:rPr>
          <w:rFonts w:ascii="Times New Roman" w:hAnsi="Times New Roman"/>
          <w:sz w:val="20"/>
          <w:szCs w:val="20"/>
        </w:rPr>
        <w:t>и</w:t>
      </w:r>
      <w:r w:rsidRPr="00BE215C">
        <w:rPr>
          <w:rFonts w:ascii="Times New Roman" w:hAnsi="Times New Roman"/>
          <w:sz w:val="20"/>
          <w:szCs w:val="20"/>
        </w:rPr>
        <w:t>вой жизни человека. Эти две сферы тесно взаимодействуют на протяжении всего развития челов</w:t>
      </w:r>
      <w:r w:rsidRPr="00BE215C">
        <w:rPr>
          <w:rFonts w:ascii="Times New Roman" w:hAnsi="Times New Roman"/>
          <w:sz w:val="20"/>
          <w:szCs w:val="20"/>
        </w:rPr>
        <w:t>е</w:t>
      </w:r>
      <w:r w:rsidRPr="00BE215C">
        <w:rPr>
          <w:rFonts w:ascii="Times New Roman" w:hAnsi="Times New Roman"/>
          <w:sz w:val="20"/>
          <w:szCs w:val="20"/>
        </w:rPr>
        <w:t xml:space="preserve">ческого общества. </w:t>
      </w:r>
      <w:r w:rsidRPr="00BE215C">
        <w:rPr>
          <w:rFonts w:ascii="Times New Roman" w:hAnsi="Times New Roman"/>
          <w:sz w:val="20"/>
          <w:szCs w:val="20"/>
        </w:rPr>
        <w:lastRenderedPageBreak/>
        <w:t>Доход, получаемый в трудовой сфере, призван расширять возможности орган</w:t>
      </w:r>
      <w:r w:rsidRPr="00BE215C">
        <w:rPr>
          <w:rFonts w:ascii="Times New Roman" w:hAnsi="Times New Roman"/>
          <w:sz w:val="20"/>
          <w:szCs w:val="20"/>
        </w:rPr>
        <w:t>и</w:t>
      </w:r>
      <w:r w:rsidRPr="00BE215C">
        <w:rPr>
          <w:rFonts w:ascii="Times New Roman" w:hAnsi="Times New Roman"/>
          <w:sz w:val="20"/>
          <w:szCs w:val="20"/>
        </w:rPr>
        <w:t>зации активного досуга. С другой стороны, основная роль свободного времени проявляется в  во</w:t>
      </w:r>
      <w:r w:rsidRPr="00BE215C">
        <w:rPr>
          <w:rFonts w:ascii="Times New Roman" w:hAnsi="Times New Roman"/>
          <w:sz w:val="20"/>
          <w:szCs w:val="20"/>
        </w:rPr>
        <w:t>с</w:t>
      </w:r>
      <w:r w:rsidRPr="00BE215C">
        <w:rPr>
          <w:rFonts w:ascii="Times New Roman" w:hAnsi="Times New Roman"/>
          <w:sz w:val="20"/>
          <w:szCs w:val="20"/>
        </w:rPr>
        <w:t>становлении и воспроизводстве рабочей силы, предоставлении потенциала культурного и физич</w:t>
      </w:r>
      <w:r w:rsidRPr="00BE215C">
        <w:rPr>
          <w:rFonts w:ascii="Times New Roman" w:hAnsi="Times New Roman"/>
          <w:sz w:val="20"/>
          <w:szCs w:val="20"/>
        </w:rPr>
        <w:t>е</w:t>
      </w:r>
      <w:r w:rsidRPr="00BE215C">
        <w:rPr>
          <w:rFonts w:ascii="Times New Roman" w:hAnsi="Times New Roman"/>
          <w:sz w:val="20"/>
          <w:szCs w:val="20"/>
        </w:rPr>
        <w:t>ского развития индивида, а так же в ряде случаев выполнении компенсаторной функции относ</w:t>
      </w:r>
      <w:r w:rsidRPr="00BE215C">
        <w:rPr>
          <w:rFonts w:ascii="Times New Roman" w:hAnsi="Times New Roman"/>
          <w:sz w:val="20"/>
          <w:szCs w:val="20"/>
        </w:rPr>
        <w:t>и</w:t>
      </w:r>
      <w:r w:rsidRPr="00BE215C">
        <w:rPr>
          <w:rFonts w:ascii="Times New Roman" w:hAnsi="Times New Roman"/>
          <w:sz w:val="20"/>
          <w:szCs w:val="20"/>
        </w:rPr>
        <w:t>тельно трудовой сферы. Однако у большинства жителей России личное свободное время с</w:t>
      </w:r>
      <w:r w:rsidRPr="00BE215C">
        <w:rPr>
          <w:rFonts w:ascii="Times New Roman" w:hAnsi="Times New Roman"/>
          <w:sz w:val="20"/>
          <w:szCs w:val="20"/>
        </w:rPr>
        <w:t>е</w:t>
      </w:r>
      <w:r w:rsidRPr="00BE215C">
        <w:rPr>
          <w:rFonts w:ascii="Times New Roman" w:hAnsi="Times New Roman"/>
          <w:sz w:val="20"/>
          <w:szCs w:val="20"/>
        </w:rPr>
        <w:t>годня явно приносится в жертву работе.</w:t>
      </w:r>
    </w:p>
    <w:p w:rsidR="001E7916" w:rsidRPr="00BE215C" w:rsidRDefault="001E7916" w:rsidP="001E7916">
      <w:pPr>
        <w:spacing w:after="0" w:line="25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215C">
        <w:rPr>
          <w:rFonts w:ascii="Times New Roman" w:hAnsi="Times New Roman"/>
          <w:sz w:val="20"/>
          <w:szCs w:val="20"/>
        </w:rPr>
        <w:t>Как показали исследования, проведенные в последнее время во многих субъектах РФ, свободное время для наших сограждан является вдвое менее ценной сферой их жизни, нежели р</w:t>
      </w:r>
      <w:r w:rsidRPr="00BE215C">
        <w:rPr>
          <w:rFonts w:ascii="Times New Roman" w:hAnsi="Times New Roman"/>
          <w:sz w:val="20"/>
          <w:szCs w:val="20"/>
        </w:rPr>
        <w:t>а</w:t>
      </w:r>
      <w:r w:rsidRPr="00BE215C">
        <w:rPr>
          <w:rFonts w:ascii="Times New Roman" w:hAnsi="Times New Roman"/>
          <w:sz w:val="20"/>
          <w:szCs w:val="20"/>
        </w:rPr>
        <w:t>бота – если работу очень важной для себя считают большинство опрошенных (55 %), то на долю свободного времени ответов «очень важно» приходится куда меньше (30 %). Гораздо больше (46 %) оказывается тех, кто ставит свободное время на второй план, давая ему оценку «скорее важно». Более того, каждый четвертый вовсе не считает свободное время значимой сферой своей жизни – оно для них «скорее важно» либо «совсем не важно» (24 %) [2].</w:t>
      </w:r>
    </w:p>
    <w:p w:rsidR="001E7916" w:rsidRPr="00BE215C" w:rsidRDefault="001E7916" w:rsidP="001E7916">
      <w:pPr>
        <w:spacing w:after="0" w:line="25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215C">
        <w:rPr>
          <w:rFonts w:ascii="Times New Roman" w:hAnsi="Times New Roman"/>
          <w:sz w:val="20"/>
          <w:szCs w:val="20"/>
        </w:rPr>
        <w:t>Что касается свободного времени, которым человек может распоряжаться по своему у</w:t>
      </w:r>
      <w:r w:rsidRPr="00BE215C">
        <w:rPr>
          <w:rFonts w:ascii="Times New Roman" w:hAnsi="Times New Roman"/>
          <w:sz w:val="20"/>
          <w:szCs w:val="20"/>
        </w:rPr>
        <w:t>с</w:t>
      </w:r>
      <w:r w:rsidRPr="00BE215C">
        <w:rPr>
          <w:rFonts w:ascii="Times New Roman" w:hAnsi="Times New Roman"/>
          <w:sz w:val="20"/>
          <w:szCs w:val="20"/>
        </w:rPr>
        <w:t>мотрению, то за последние несколько лет отмечается увеличение доли российских жителей, стр</w:t>
      </w:r>
      <w:r w:rsidRPr="00BE215C">
        <w:rPr>
          <w:rFonts w:ascii="Times New Roman" w:hAnsi="Times New Roman"/>
          <w:sz w:val="20"/>
          <w:szCs w:val="20"/>
        </w:rPr>
        <w:t>а</w:t>
      </w:r>
      <w:r w:rsidRPr="00BE215C">
        <w:rPr>
          <w:rFonts w:ascii="Times New Roman" w:hAnsi="Times New Roman"/>
          <w:sz w:val="20"/>
          <w:szCs w:val="20"/>
        </w:rPr>
        <w:t>дающих отсутствием или недостатком свободного времени. Так по данным общероссийского о</w:t>
      </w:r>
      <w:r w:rsidRPr="00BE215C">
        <w:rPr>
          <w:rFonts w:ascii="Times New Roman" w:hAnsi="Times New Roman"/>
          <w:sz w:val="20"/>
          <w:szCs w:val="20"/>
        </w:rPr>
        <w:t>п</w:t>
      </w:r>
      <w:r w:rsidRPr="00BE215C">
        <w:rPr>
          <w:rFonts w:ascii="Times New Roman" w:hAnsi="Times New Roman"/>
          <w:sz w:val="20"/>
          <w:szCs w:val="20"/>
        </w:rPr>
        <w:t xml:space="preserve">роса, проведенного в 100 населенных пунктах 44 субъектов РФ в </w:t>
      </w:r>
      <w:smartTag w:uri="urn:schemas-microsoft-com:office:smarttags" w:element="metricconverter">
        <w:smartTagPr>
          <w:attr w:name="ProductID" w:val="2007 г"/>
        </w:smartTagPr>
        <w:r w:rsidRPr="00BE215C">
          <w:rPr>
            <w:rFonts w:ascii="Times New Roman" w:hAnsi="Times New Roman"/>
            <w:sz w:val="20"/>
            <w:szCs w:val="20"/>
          </w:rPr>
          <w:t>2007 г</w:t>
        </w:r>
      </w:smartTag>
      <w:r w:rsidRPr="00BE215C">
        <w:rPr>
          <w:rFonts w:ascii="Times New Roman" w:hAnsi="Times New Roman"/>
          <w:sz w:val="20"/>
          <w:szCs w:val="20"/>
        </w:rPr>
        <w:t>., абсолютный дефицит этого ресурса характеризовал жизнь примерно десятой части россиян (12 %) – такова доля ре</w:t>
      </w:r>
      <w:r w:rsidRPr="00BE215C">
        <w:rPr>
          <w:rFonts w:ascii="Times New Roman" w:hAnsi="Times New Roman"/>
          <w:sz w:val="20"/>
          <w:szCs w:val="20"/>
        </w:rPr>
        <w:t>с</w:t>
      </w:r>
      <w:r w:rsidRPr="00BE215C">
        <w:rPr>
          <w:rFonts w:ascii="Times New Roman" w:hAnsi="Times New Roman"/>
          <w:sz w:val="20"/>
          <w:szCs w:val="20"/>
        </w:rPr>
        <w:t>пондентов, сказавших, что у них вообще не бывает свободного времени. Большая часть наших сограждан живут в менее напряженном ритме: по утверждению 63 % респондентов, какое-то к</w:t>
      </w:r>
      <w:r w:rsidRPr="00BE215C">
        <w:rPr>
          <w:rFonts w:ascii="Times New Roman" w:hAnsi="Times New Roman"/>
          <w:sz w:val="20"/>
          <w:szCs w:val="20"/>
        </w:rPr>
        <w:t>о</w:t>
      </w:r>
      <w:r w:rsidRPr="00BE215C">
        <w:rPr>
          <w:rFonts w:ascii="Times New Roman" w:hAnsi="Times New Roman"/>
          <w:sz w:val="20"/>
          <w:szCs w:val="20"/>
        </w:rPr>
        <w:t>личество свободного времени – хотя бы пара часов – у них обычно есть каждый день, а у пятой части опрошенных (21 %) оно есть, по крайней мере, в выходные и праз</w:t>
      </w:r>
      <w:r w:rsidRPr="00BE215C">
        <w:rPr>
          <w:rFonts w:ascii="Times New Roman" w:hAnsi="Times New Roman"/>
          <w:sz w:val="20"/>
          <w:szCs w:val="20"/>
        </w:rPr>
        <w:t>д</w:t>
      </w:r>
      <w:r w:rsidRPr="00BE215C">
        <w:rPr>
          <w:rFonts w:ascii="Times New Roman" w:hAnsi="Times New Roman"/>
          <w:sz w:val="20"/>
          <w:szCs w:val="20"/>
        </w:rPr>
        <w:t>ничные дни [3].</w:t>
      </w:r>
    </w:p>
    <w:p w:rsidR="001E7916" w:rsidRPr="00BE215C" w:rsidRDefault="001E7916" w:rsidP="001E7916">
      <w:pPr>
        <w:pStyle w:val="a3"/>
        <w:spacing w:before="0" w:beforeAutospacing="0" w:after="0" w:afterAutospacing="0" w:line="252" w:lineRule="auto"/>
        <w:ind w:firstLine="709"/>
        <w:jc w:val="both"/>
        <w:rPr>
          <w:sz w:val="20"/>
          <w:szCs w:val="20"/>
        </w:rPr>
      </w:pPr>
      <w:r w:rsidRPr="00BE215C">
        <w:rPr>
          <w:sz w:val="20"/>
          <w:szCs w:val="20"/>
        </w:rPr>
        <w:t>Однако результаты опроса, проведенного Всероссийским центром изучения общественн</w:t>
      </w:r>
      <w:r w:rsidRPr="00BE215C">
        <w:rPr>
          <w:sz w:val="20"/>
          <w:szCs w:val="20"/>
        </w:rPr>
        <w:t>о</w:t>
      </w:r>
      <w:r w:rsidRPr="00BE215C">
        <w:rPr>
          <w:sz w:val="20"/>
          <w:szCs w:val="20"/>
        </w:rPr>
        <w:t xml:space="preserve">го мнения (ВЦИОМ) в </w:t>
      </w:r>
      <w:smartTag w:uri="urn:schemas-microsoft-com:office:smarttags" w:element="metricconverter">
        <w:smartTagPr>
          <w:attr w:name="ProductID" w:val="2010 г"/>
        </w:smartTagPr>
        <w:r w:rsidRPr="00BE215C">
          <w:rPr>
            <w:sz w:val="20"/>
            <w:szCs w:val="20"/>
          </w:rPr>
          <w:t>2010 г</w:t>
        </w:r>
      </w:smartTag>
      <w:r w:rsidRPr="00BE215C">
        <w:rPr>
          <w:sz w:val="20"/>
          <w:szCs w:val="20"/>
        </w:rPr>
        <w:t>., свидетельствуют, что 23 % россиян практически не имеют свобо</w:t>
      </w:r>
      <w:r w:rsidRPr="00BE215C">
        <w:rPr>
          <w:sz w:val="20"/>
          <w:szCs w:val="20"/>
        </w:rPr>
        <w:t>д</w:t>
      </w:r>
      <w:r w:rsidRPr="00BE215C">
        <w:rPr>
          <w:sz w:val="20"/>
          <w:szCs w:val="20"/>
        </w:rPr>
        <w:t>ного времени, такие оценки дают 25-44-летние (30-33 %) и обеспеченные респонде</w:t>
      </w:r>
      <w:r w:rsidRPr="00BE215C">
        <w:rPr>
          <w:sz w:val="20"/>
          <w:szCs w:val="20"/>
        </w:rPr>
        <w:t>н</w:t>
      </w:r>
      <w:r w:rsidRPr="00BE215C">
        <w:rPr>
          <w:sz w:val="20"/>
          <w:szCs w:val="20"/>
        </w:rPr>
        <w:t>ты (28 %). При этом чаще других (28 %) сообщают об отсутствии досуга жители мегаполисов – Москвы и Пете</w:t>
      </w:r>
      <w:r w:rsidRPr="00BE215C">
        <w:rPr>
          <w:sz w:val="20"/>
          <w:szCs w:val="20"/>
        </w:rPr>
        <w:t>р</w:t>
      </w:r>
      <w:r w:rsidRPr="00BE215C">
        <w:rPr>
          <w:sz w:val="20"/>
          <w:szCs w:val="20"/>
        </w:rPr>
        <w:t>бурга. Жители всех остальных населенных пунктов, как правило, сетуют на его нехватку (41-44 %), а с</w:t>
      </w:r>
      <w:r w:rsidRPr="00BE215C">
        <w:rPr>
          <w:sz w:val="20"/>
          <w:szCs w:val="20"/>
        </w:rPr>
        <w:t>е</w:t>
      </w:r>
      <w:r w:rsidRPr="00BE215C">
        <w:rPr>
          <w:sz w:val="20"/>
          <w:szCs w:val="20"/>
        </w:rPr>
        <w:t xml:space="preserve">ляне и вовсе не жалуются на его отсутствие [2]. </w:t>
      </w:r>
    </w:p>
    <w:p w:rsidR="001E7916" w:rsidRPr="00BE215C" w:rsidRDefault="001E7916" w:rsidP="001E7916">
      <w:pPr>
        <w:pStyle w:val="a3"/>
        <w:spacing w:before="0" w:beforeAutospacing="0" w:after="0" w:afterAutospacing="0" w:line="252" w:lineRule="auto"/>
        <w:ind w:firstLine="709"/>
        <w:jc w:val="both"/>
        <w:rPr>
          <w:sz w:val="20"/>
          <w:szCs w:val="20"/>
        </w:rPr>
      </w:pPr>
      <w:r w:rsidRPr="00BE215C">
        <w:rPr>
          <w:sz w:val="20"/>
          <w:szCs w:val="20"/>
        </w:rPr>
        <w:t>Достаточное количество свободного времени есть только у 36 % россиян. В первую оч</w:t>
      </w:r>
      <w:r w:rsidRPr="00BE215C">
        <w:rPr>
          <w:sz w:val="20"/>
          <w:szCs w:val="20"/>
        </w:rPr>
        <w:t>е</w:t>
      </w:r>
      <w:r w:rsidRPr="00BE215C">
        <w:rPr>
          <w:sz w:val="20"/>
          <w:szCs w:val="20"/>
        </w:rPr>
        <w:t>редь, это пожилые (69 % против 22 % 25-34-летних), малообразованные (72 % против 26 % выс</w:t>
      </w:r>
      <w:r w:rsidRPr="00BE215C">
        <w:rPr>
          <w:sz w:val="20"/>
          <w:szCs w:val="20"/>
        </w:rPr>
        <w:t>о</w:t>
      </w:r>
      <w:r w:rsidRPr="00BE215C">
        <w:rPr>
          <w:sz w:val="20"/>
          <w:szCs w:val="20"/>
        </w:rPr>
        <w:t>кообразованных) и малообеспеченные сограждане (50 % против 23 % обеспеченных). Еще 39 % с</w:t>
      </w:r>
      <w:r w:rsidRPr="00BE215C">
        <w:rPr>
          <w:sz w:val="20"/>
          <w:szCs w:val="20"/>
        </w:rPr>
        <w:t>о</w:t>
      </w:r>
      <w:r w:rsidRPr="00BE215C">
        <w:rPr>
          <w:sz w:val="20"/>
          <w:szCs w:val="20"/>
        </w:rPr>
        <w:t>общают, что свободное время у них есть, но не столько, сколько хотелось бы – как правило, об этом заявляют россияне моложе 44 лет (47 %), высокообразованные (46 %) и обеспеченные (47 %). Наконец, у 23 % опрошенных вообще нет досуга – такие оценки дают 25-44-летние (30-33 %) и обеспече</w:t>
      </w:r>
      <w:r w:rsidRPr="00BE215C">
        <w:rPr>
          <w:sz w:val="20"/>
          <w:szCs w:val="20"/>
        </w:rPr>
        <w:t>н</w:t>
      </w:r>
      <w:r w:rsidRPr="00BE215C">
        <w:rPr>
          <w:sz w:val="20"/>
          <w:szCs w:val="20"/>
        </w:rPr>
        <w:t>ные респонденты (28 %).</w:t>
      </w:r>
    </w:p>
    <w:p w:rsidR="001E7916" w:rsidRPr="00BE215C" w:rsidRDefault="001E7916" w:rsidP="001E7916">
      <w:pPr>
        <w:pStyle w:val="a3"/>
        <w:spacing w:before="0" w:beforeAutospacing="0" w:after="0" w:afterAutospacing="0" w:line="252" w:lineRule="auto"/>
        <w:ind w:firstLine="709"/>
        <w:jc w:val="both"/>
        <w:rPr>
          <w:sz w:val="20"/>
          <w:szCs w:val="20"/>
        </w:rPr>
      </w:pPr>
      <w:r w:rsidRPr="00BE215C">
        <w:rPr>
          <w:sz w:val="20"/>
          <w:szCs w:val="20"/>
        </w:rPr>
        <w:t>Большая часть респондентов (43 %) по вечерам располагает 3-5 часами свободного врем</w:t>
      </w:r>
      <w:r w:rsidRPr="00BE215C">
        <w:rPr>
          <w:sz w:val="20"/>
          <w:szCs w:val="20"/>
        </w:rPr>
        <w:t>е</w:t>
      </w:r>
      <w:r w:rsidRPr="00BE215C">
        <w:rPr>
          <w:sz w:val="20"/>
          <w:szCs w:val="20"/>
        </w:rPr>
        <w:t>ни. От 1 до 3 часов может посвятить себе 31 % респондентов. Заметно больше времени (от 5 часов и более) остаётся по вечерам у 18 % россиян. Меньше часа личным делам могут уделить 5 % н</w:t>
      </w:r>
      <w:r w:rsidRPr="00BE215C">
        <w:rPr>
          <w:sz w:val="20"/>
          <w:szCs w:val="20"/>
        </w:rPr>
        <w:t>а</w:t>
      </w:r>
      <w:r w:rsidRPr="00BE215C">
        <w:rPr>
          <w:sz w:val="20"/>
          <w:szCs w:val="20"/>
        </w:rPr>
        <w:t>ших работающих сограждан [4].</w:t>
      </w:r>
    </w:p>
    <w:p w:rsidR="001E7916" w:rsidRPr="00BE215C" w:rsidRDefault="001E7916" w:rsidP="001E7916">
      <w:pPr>
        <w:pStyle w:val="a3"/>
        <w:spacing w:before="0" w:beforeAutospacing="0" w:after="0" w:afterAutospacing="0" w:line="252" w:lineRule="auto"/>
        <w:ind w:firstLine="709"/>
        <w:jc w:val="both"/>
        <w:rPr>
          <w:sz w:val="20"/>
          <w:szCs w:val="20"/>
        </w:rPr>
      </w:pPr>
      <w:r w:rsidRPr="00BE215C">
        <w:rPr>
          <w:sz w:val="20"/>
          <w:szCs w:val="20"/>
        </w:rPr>
        <w:t>Несмотря на то, что наличием свободного времени может похвастаться не каждый, бол</w:t>
      </w:r>
      <w:r w:rsidRPr="00BE215C">
        <w:rPr>
          <w:sz w:val="20"/>
          <w:szCs w:val="20"/>
        </w:rPr>
        <w:t>ь</w:t>
      </w:r>
      <w:r w:rsidRPr="00BE215C">
        <w:rPr>
          <w:sz w:val="20"/>
          <w:szCs w:val="20"/>
        </w:rPr>
        <w:t>шинство россиян довольно своим досугом (60 %). За два года таких респондентов стало даже больше (с 55 % в 2008 году). Впрочем, 35 % склонны давать негативные оценки своему времяпр</w:t>
      </w:r>
      <w:r w:rsidRPr="00BE215C">
        <w:rPr>
          <w:sz w:val="20"/>
          <w:szCs w:val="20"/>
        </w:rPr>
        <w:t>е</w:t>
      </w:r>
      <w:r w:rsidRPr="00BE215C">
        <w:rPr>
          <w:sz w:val="20"/>
          <w:szCs w:val="20"/>
        </w:rPr>
        <w:t xml:space="preserve">провождению. </w:t>
      </w:r>
    </w:p>
    <w:p w:rsidR="001E7916" w:rsidRPr="00BE215C" w:rsidRDefault="001E7916" w:rsidP="001E7916">
      <w:pPr>
        <w:spacing w:after="0" w:line="25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215C">
        <w:rPr>
          <w:rFonts w:ascii="Times New Roman" w:hAnsi="Times New Roman"/>
          <w:sz w:val="20"/>
          <w:szCs w:val="20"/>
        </w:rPr>
        <w:t>Свободное время требует от человека специфического навыка самоорганизации, умения выстроить свою жизнь. «Слишком много свободного времени» – это плохо организованное временное пр</w:t>
      </w:r>
      <w:r w:rsidRPr="00BE215C">
        <w:rPr>
          <w:rFonts w:ascii="Times New Roman" w:hAnsi="Times New Roman"/>
          <w:sz w:val="20"/>
          <w:szCs w:val="20"/>
        </w:rPr>
        <w:t>о</w:t>
      </w:r>
      <w:r w:rsidRPr="00BE215C">
        <w:rPr>
          <w:rFonts w:ascii="Times New Roman" w:hAnsi="Times New Roman"/>
          <w:sz w:val="20"/>
          <w:szCs w:val="20"/>
        </w:rPr>
        <w:t>странство. Нашими согражданами данная проблема плохо осознается – в силу того, что она не стала для них проблемой. «Средний россиянин» большую часть своей жизни живет по н</w:t>
      </w:r>
      <w:r w:rsidRPr="00BE215C">
        <w:rPr>
          <w:rFonts w:ascii="Times New Roman" w:hAnsi="Times New Roman"/>
          <w:sz w:val="20"/>
          <w:szCs w:val="20"/>
        </w:rPr>
        <w:t>а</w:t>
      </w:r>
      <w:r w:rsidRPr="00BE215C">
        <w:rPr>
          <w:rFonts w:ascii="Times New Roman" w:hAnsi="Times New Roman"/>
          <w:sz w:val="20"/>
          <w:szCs w:val="20"/>
        </w:rPr>
        <w:t>вязанному расписанию, ему не приходится задумываться над структурированием своего вр</w:t>
      </w:r>
      <w:r w:rsidRPr="00BE215C">
        <w:rPr>
          <w:rFonts w:ascii="Times New Roman" w:hAnsi="Times New Roman"/>
          <w:sz w:val="20"/>
          <w:szCs w:val="20"/>
        </w:rPr>
        <w:t>е</w:t>
      </w:r>
      <w:r w:rsidRPr="00BE215C">
        <w:rPr>
          <w:rFonts w:ascii="Times New Roman" w:hAnsi="Times New Roman"/>
          <w:sz w:val="20"/>
          <w:szCs w:val="20"/>
        </w:rPr>
        <w:t>мени – его для него структурирует сама жизнь.</w:t>
      </w:r>
    </w:p>
    <w:p w:rsidR="001E7916" w:rsidRPr="00BE215C" w:rsidRDefault="001E7916" w:rsidP="001E7916">
      <w:pPr>
        <w:spacing w:after="0" w:line="25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215C">
        <w:rPr>
          <w:rFonts w:ascii="Times New Roman" w:hAnsi="Times New Roman"/>
          <w:sz w:val="20"/>
          <w:szCs w:val="20"/>
        </w:rPr>
        <w:t xml:space="preserve">Особенностью сферы свободного времени является свобода выбора занятий значительно </w:t>
      </w:r>
      <w:r w:rsidRPr="00BE215C">
        <w:rPr>
          <w:rFonts w:ascii="Times New Roman" w:hAnsi="Times New Roman"/>
          <w:spacing w:val="-4"/>
          <w:sz w:val="20"/>
          <w:szCs w:val="20"/>
        </w:rPr>
        <w:t>большая, чем в других сферах жизнедеятельности и определяется во многом личностными установк</w:t>
      </w:r>
      <w:r w:rsidRPr="00BE215C">
        <w:rPr>
          <w:rFonts w:ascii="Times New Roman" w:hAnsi="Times New Roman"/>
          <w:spacing w:val="-4"/>
          <w:sz w:val="20"/>
          <w:szCs w:val="20"/>
        </w:rPr>
        <w:t>а</w:t>
      </w:r>
      <w:r w:rsidRPr="00BE215C">
        <w:rPr>
          <w:rFonts w:ascii="Times New Roman" w:hAnsi="Times New Roman"/>
          <w:spacing w:val="-4"/>
          <w:sz w:val="20"/>
          <w:szCs w:val="20"/>
        </w:rPr>
        <w:t>ми. Это объясняется менее жесткой технологической, правовой и социальной регламентац</w:t>
      </w:r>
      <w:r w:rsidRPr="00BE215C">
        <w:rPr>
          <w:rFonts w:ascii="Times New Roman" w:hAnsi="Times New Roman"/>
          <w:spacing w:val="-4"/>
          <w:sz w:val="20"/>
          <w:szCs w:val="20"/>
        </w:rPr>
        <w:t>и</w:t>
      </w:r>
      <w:r w:rsidRPr="00BE215C">
        <w:rPr>
          <w:rFonts w:ascii="Times New Roman" w:hAnsi="Times New Roman"/>
          <w:spacing w:val="-4"/>
          <w:sz w:val="20"/>
          <w:szCs w:val="20"/>
        </w:rPr>
        <w:t>ей.</w:t>
      </w:r>
    </w:p>
    <w:p w:rsidR="001E7916" w:rsidRPr="00BE215C" w:rsidRDefault="001E7916" w:rsidP="001E7916">
      <w:pPr>
        <w:spacing w:after="0" w:line="25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215C">
        <w:rPr>
          <w:rFonts w:ascii="Times New Roman" w:hAnsi="Times New Roman"/>
          <w:sz w:val="20"/>
          <w:szCs w:val="20"/>
        </w:rPr>
        <w:t>Ситуация, когда человек не знает, чем заняться в свободное время, «куда себя деть», для большинства респондентов нехарактерна. Более половины участников опроса (59 %) заявили, что подобных ситуаций у них не бывает (среди жителей Москвы так сказали 73 %, среди людей выс</w:t>
      </w:r>
      <w:r w:rsidRPr="00BE215C">
        <w:rPr>
          <w:rFonts w:ascii="Times New Roman" w:hAnsi="Times New Roman"/>
          <w:sz w:val="20"/>
          <w:szCs w:val="20"/>
        </w:rPr>
        <w:t>о</w:t>
      </w:r>
      <w:r w:rsidRPr="00BE215C">
        <w:rPr>
          <w:rFonts w:ascii="Times New Roman" w:hAnsi="Times New Roman"/>
          <w:sz w:val="20"/>
          <w:szCs w:val="20"/>
        </w:rPr>
        <w:t>кообразованных – 69 %, в возрастной группе от 36 до 54 лет – 66 %). Треть респондентов (32 %) признали, что изредка оказываются в подобных ситуациях (чаще других это молодые люди в во</w:t>
      </w:r>
      <w:r w:rsidRPr="00BE215C">
        <w:rPr>
          <w:rFonts w:ascii="Times New Roman" w:hAnsi="Times New Roman"/>
          <w:sz w:val="20"/>
          <w:szCs w:val="20"/>
        </w:rPr>
        <w:t>з</w:t>
      </w:r>
      <w:r w:rsidRPr="00BE215C">
        <w:rPr>
          <w:rFonts w:ascii="Times New Roman" w:hAnsi="Times New Roman"/>
          <w:sz w:val="20"/>
          <w:szCs w:val="20"/>
        </w:rPr>
        <w:t>расте от 18 до 35 лет – 40 %), а у 7 % такое случается часто (это наиб</w:t>
      </w:r>
      <w:r w:rsidRPr="00BE215C">
        <w:rPr>
          <w:rFonts w:ascii="Times New Roman" w:hAnsi="Times New Roman"/>
          <w:sz w:val="20"/>
          <w:szCs w:val="20"/>
        </w:rPr>
        <w:t>о</w:t>
      </w:r>
      <w:r w:rsidRPr="00BE215C">
        <w:rPr>
          <w:rFonts w:ascii="Times New Roman" w:hAnsi="Times New Roman"/>
          <w:sz w:val="20"/>
          <w:szCs w:val="20"/>
        </w:rPr>
        <w:t>лее характерно для людей с низким уровнем образования – 14 %) [3].</w:t>
      </w:r>
    </w:p>
    <w:p w:rsidR="001E7916" w:rsidRPr="00BE215C" w:rsidRDefault="001E7916" w:rsidP="001E7916">
      <w:pPr>
        <w:pStyle w:val="a4"/>
        <w:spacing w:after="0" w:line="252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E215C">
        <w:rPr>
          <w:rFonts w:ascii="Times New Roman" w:hAnsi="Times New Roman"/>
          <w:color w:val="000000"/>
          <w:sz w:val="20"/>
          <w:szCs w:val="20"/>
        </w:rPr>
        <w:t>Использование свободного времени объективно показывает, что означает свобода личн</w:t>
      </w:r>
      <w:r w:rsidRPr="00BE215C">
        <w:rPr>
          <w:rFonts w:ascii="Times New Roman" w:hAnsi="Times New Roman"/>
          <w:color w:val="000000"/>
          <w:sz w:val="20"/>
          <w:szCs w:val="20"/>
        </w:rPr>
        <w:t>о</w:t>
      </w:r>
      <w:r w:rsidRPr="00BE215C">
        <w:rPr>
          <w:rFonts w:ascii="Times New Roman" w:hAnsi="Times New Roman"/>
          <w:color w:val="000000"/>
          <w:sz w:val="20"/>
          <w:szCs w:val="20"/>
        </w:rPr>
        <w:t>сти: используется оно для разгульной жизни и участия в сомнительных кампан</w:t>
      </w:r>
      <w:r w:rsidRPr="00BE215C">
        <w:rPr>
          <w:rFonts w:ascii="Times New Roman" w:hAnsi="Times New Roman"/>
          <w:color w:val="000000"/>
          <w:sz w:val="20"/>
          <w:szCs w:val="20"/>
        </w:rPr>
        <w:t>и</w:t>
      </w:r>
      <w:r w:rsidRPr="00BE215C">
        <w:rPr>
          <w:rFonts w:ascii="Times New Roman" w:hAnsi="Times New Roman"/>
          <w:color w:val="000000"/>
          <w:sz w:val="20"/>
          <w:szCs w:val="20"/>
        </w:rPr>
        <w:t>ях (алкоголиков, наркоманов, гомосексуалистов) или же оно используется для занятий спо</w:t>
      </w:r>
      <w:r w:rsidRPr="00BE215C">
        <w:rPr>
          <w:rFonts w:ascii="Times New Roman" w:hAnsi="Times New Roman"/>
          <w:color w:val="000000"/>
          <w:sz w:val="20"/>
          <w:szCs w:val="20"/>
        </w:rPr>
        <w:t>р</w:t>
      </w:r>
      <w:r w:rsidRPr="00BE215C">
        <w:rPr>
          <w:rFonts w:ascii="Times New Roman" w:hAnsi="Times New Roman"/>
          <w:color w:val="000000"/>
          <w:sz w:val="20"/>
          <w:szCs w:val="20"/>
        </w:rPr>
        <w:t>том, чтения литературы, посещения музеев, туристических походов и т. п. В первом сл</w:t>
      </w:r>
      <w:r w:rsidRPr="00BE215C">
        <w:rPr>
          <w:rFonts w:ascii="Times New Roman" w:hAnsi="Times New Roman"/>
          <w:color w:val="000000"/>
          <w:sz w:val="20"/>
          <w:szCs w:val="20"/>
        </w:rPr>
        <w:t>у</w:t>
      </w:r>
      <w:r w:rsidRPr="00BE215C">
        <w:rPr>
          <w:rFonts w:ascii="Times New Roman" w:hAnsi="Times New Roman"/>
          <w:color w:val="000000"/>
          <w:sz w:val="20"/>
          <w:szCs w:val="20"/>
        </w:rPr>
        <w:t>чае это будет время безнадежно потерянное для человека, время деградации личности, во втором случае это будет время интелле</w:t>
      </w:r>
      <w:r w:rsidRPr="00BE215C">
        <w:rPr>
          <w:rFonts w:ascii="Times New Roman" w:hAnsi="Times New Roman"/>
          <w:color w:val="000000"/>
          <w:sz w:val="20"/>
          <w:szCs w:val="20"/>
        </w:rPr>
        <w:t>к</w:t>
      </w:r>
      <w:r w:rsidRPr="00BE215C">
        <w:rPr>
          <w:rFonts w:ascii="Times New Roman" w:hAnsi="Times New Roman"/>
          <w:color w:val="000000"/>
          <w:sz w:val="20"/>
          <w:szCs w:val="20"/>
        </w:rPr>
        <w:t>туального, физического и духовного развития, т. е. время подли</w:t>
      </w:r>
      <w:r w:rsidRPr="00BE215C">
        <w:rPr>
          <w:rFonts w:ascii="Times New Roman" w:hAnsi="Times New Roman"/>
          <w:color w:val="000000"/>
          <w:sz w:val="20"/>
          <w:szCs w:val="20"/>
        </w:rPr>
        <w:t>н</w:t>
      </w:r>
      <w:r w:rsidRPr="00BE215C">
        <w:rPr>
          <w:rFonts w:ascii="Times New Roman" w:hAnsi="Times New Roman"/>
          <w:color w:val="000000"/>
          <w:sz w:val="20"/>
          <w:szCs w:val="20"/>
        </w:rPr>
        <w:t>но свободное.</w:t>
      </w:r>
    </w:p>
    <w:p w:rsidR="001E7916" w:rsidRPr="00BE215C" w:rsidRDefault="001E7916" w:rsidP="001E7916">
      <w:pPr>
        <w:pStyle w:val="a3"/>
        <w:spacing w:before="0" w:beforeAutospacing="0" w:after="0" w:afterAutospacing="0" w:line="252" w:lineRule="auto"/>
        <w:ind w:firstLine="709"/>
        <w:jc w:val="both"/>
        <w:rPr>
          <w:sz w:val="20"/>
          <w:szCs w:val="20"/>
        </w:rPr>
      </w:pPr>
      <w:r w:rsidRPr="00BE215C">
        <w:rPr>
          <w:sz w:val="20"/>
          <w:szCs w:val="20"/>
        </w:rPr>
        <w:lastRenderedPageBreak/>
        <w:t>Как показывают многочисленные исследования, для большинства населения страны с</w:t>
      </w:r>
      <w:r w:rsidRPr="00BE215C">
        <w:rPr>
          <w:sz w:val="20"/>
          <w:szCs w:val="20"/>
        </w:rPr>
        <w:t>у</w:t>
      </w:r>
      <w:r w:rsidRPr="00BE215C">
        <w:rPr>
          <w:sz w:val="20"/>
          <w:szCs w:val="20"/>
        </w:rPr>
        <w:t>щественно расширяются возможности заполн</w:t>
      </w:r>
      <w:r w:rsidRPr="00BE215C">
        <w:rPr>
          <w:sz w:val="20"/>
          <w:szCs w:val="20"/>
        </w:rPr>
        <w:t>е</w:t>
      </w:r>
      <w:r w:rsidRPr="00BE215C">
        <w:rPr>
          <w:sz w:val="20"/>
          <w:szCs w:val="20"/>
        </w:rPr>
        <w:t>ния своего досуга, происходят качественные сдвиги по отношению к своему свободному времени, его ценности как таковой. За последние годы увел</w:t>
      </w:r>
      <w:r w:rsidRPr="00BE215C">
        <w:rPr>
          <w:sz w:val="20"/>
          <w:szCs w:val="20"/>
        </w:rPr>
        <w:t>и</w:t>
      </w:r>
      <w:r w:rsidRPr="00BE215C">
        <w:rPr>
          <w:sz w:val="20"/>
          <w:szCs w:val="20"/>
        </w:rPr>
        <w:t>чилось разнообразие как пассивных, так и активных форм организации досуга. В структуре досуга россиян появились новые формы отдыха, например, занятия в фитнес-клубах, компьютерные и</w:t>
      </w:r>
      <w:r w:rsidRPr="00BE215C">
        <w:rPr>
          <w:sz w:val="20"/>
          <w:szCs w:val="20"/>
        </w:rPr>
        <w:t>г</w:t>
      </w:r>
      <w:r w:rsidRPr="00BE215C">
        <w:rPr>
          <w:sz w:val="20"/>
          <w:szCs w:val="20"/>
        </w:rPr>
        <w:t>ры, общение в социальных сетях, посещение кафе, ночных клубов и других развлекательных зав</w:t>
      </w:r>
      <w:r w:rsidRPr="00BE215C">
        <w:rPr>
          <w:sz w:val="20"/>
          <w:szCs w:val="20"/>
        </w:rPr>
        <w:t>е</w:t>
      </w:r>
      <w:r w:rsidRPr="00BE215C">
        <w:rPr>
          <w:sz w:val="20"/>
          <w:szCs w:val="20"/>
        </w:rPr>
        <w:t>дений.</w:t>
      </w:r>
    </w:p>
    <w:p w:rsidR="001E7916" w:rsidRPr="00BE215C" w:rsidRDefault="001E7916" w:rsidP="001E7916">
      <w:pPr>
        <w:pStyle w:val="a3"/>
        <w:spacing w:before="0" w:beforeAutospacing="0" w:after="0" w:afterAutospacing="0" w:line="252" w:lineRule="auto"/>
        <w:ind w:firstLine="709"/>
        <w:jc w:val="both"/>
        <w:rPr>
          <w:sz w:val="20"/>
          <w:szCs w:val="20"/>
        </w:rPr>
      </w:pPr>
      <w:r w:rsidRPr="00BE215C">
        <w:rPr>
          <w:sz w:val="20"/>
          <w:szCs w:val="20"/>
        </w:rPr>
        <w:t>Безусловно, свое свободное время россияне организуют своеобразно своим возможн</w:t>
      </w:r>
      <w:r w:rsidRPr="00BE215C">
        <w:rPr>
          <w:sz w:val="20"/>
          <w:szCs w:val="20"/>
        </w:rPr>
        <w:t>о</w:t>
      </w:r>
      <w:r w:rsidRPr="00BE215C">
        <w:rPr>
          <w:sz w:val="20"/>
          <w:szCs w:val="20"/>
        </w:rPr>
        <w:t>стям, связанным с возрастом, физическим самочувствием, уровнем культуры и материальными средс</w:t>
      </w:r>
      <w:r w:rsidRPr="00BE215C">
        <w:rPr>
          <w:sz w:val="20"/>
          <w:szCs w:val="20"/>
        </w:rPr>
        <w:t>т</w:t>
      </w:r>
      <w:r w:rsidRPr="00BE215C">
        <w:rPr>
          <w:sz w:val="20"/>
          <w:szCs w:val="20"/>
        </w:rPr>
        <w:t>вами.</w:t>
      </w:r>
    </w:p>
    <w:p w:rsidR="001E7916" w:rsidRPr="00BE215C" w:rsidRDefault="001E7916" w:rsidP="001E7916">
      <w:pPr>
        <w:pStyle w:val="a3"/>
        <w:spacing w:before="0" w:beforeAutospacing="0" w:after="0" w:afterAutospacing="0" w:line="252" w:lineRule="auto"/>
        <w:ind w:firstLine="709"/>
        <w:jc w:val="both"/>
        <w:rPr>
          <w:sz w:val="20"/>
          <w:szCs w:val="20"/>
        </w:rPr>
      </w:pPr>
      <w:r w:rsidRPr="00BE215C">
        <w:rPr>
          <w:sz w:val="20"/>
          <w:szCs w:val="20"/>
        </w:rPr>
        <w:t>Удовлетворены тем, как проводят свободное время, в первую очередь, обеспеченные ро</w:t>
      </w:r>
      <w:r w:rsidRPr="00BE215C">
        <w:rPr>
          <w:sz w:val="20"/>
          <w:szCs w:val="20"/>
        </w:rPr>
        <w:t>с</w:t>
      </w:r>
      <w:r w:rsidRPr="00BE215C">
        <w:rPr>
          <w:sz w:val="20"/>
          <w:szCs w:val="20"/>
        </w:rPr>
        <w:t>сияне (69 %) и жители крупных городов (66 %). Недовольны своим досугом чаще всего малообеспеченные ре</w:t>
      </w:r>
      <w:r w:rsidRPr="00BE215C">
        <w:rPr>
          <w:sz w:val="20"/>
          <w:szCs w:val="20"/>
        </w:rPr>
        <w:t>с</w:t>
      </w:r>
      <w:r w:rsidRPr="00BE215C">
        <w:rPr>
          <w:sz w:val="20"/>
          <w:szCs w:val="20"/>
        </w:rPr>
        <w:t xml:space="preserve">понденты (47 %) и столичные жители (40 %) [2]. </w:t>
      </w:r>
    </w:p>
    <w:p w:rsidR="001E7916" w:rsidRPr="00BE215C" w:rsidRDefault="001E7916" w:rsidP="001E7916">
      <w:pPr>
        <w:pStyle w:val="a3"/>
        <w:spacing w:before="0" w:beforeAutospacing="0" w:after="0" w:afterAutospacing="0" w:line="252" w:lineRule="auto"/>
        <w:ind w:firstLine="709"/>
        <w:jc w:val="both"/>
        <w:rPr>
          <w:sz w:val="20"/>
          <w:szCs w:val="20"/>
        </w:rPr>
      </w:pPr>
      <w:r w:rsidRPr="00BE215C">
        <w:rPr>
          <w:sz w:val="20"/>
          <w:szCs w:val="20"/>
        </w:rPr>
        <w:t>Стоит отметить, что своим свободным временем довольны как молодежь 18-24 лет (69 %), так и пожилые респонденты (70 %). Что касается респондентов в возрасте от 25 до 59 лет, то в этой группе ур</w:t>
      </w:r>
      <w:r w:rsidRPr="00BE215C">
        <w:rPr>
          <w:sz w:val="20"/>
          <w:szCs w:val="20"/>
        </w:rPr>
        <w:t>о</w:t>
      </w:r>
      <w:r w:rsidRPr="00BE215C">
        <w:rPr>
          <w:sz w:val="20"/>
          <w:szCs w:val="20"/>
        </w:rPr>
        <w:t>вень удовлетворенности досугом ниже – 53-55 %.</w:t>
      </w:r>
    </w:p>
    <w:p w:rsidR="001E7916" w:rsidRPr="00BE215C" w:rsidRDefault="001E7916" w:rsidP="001E7916">
      <w:pPr>
        <w:pStyle w:val="a3"/>
        <w:spacing w:before="0" w:beforeAutospacing="0" w:after="0" w:afterAutospacing="0" w:line="252" w:lineRule="auto"/>
        <w:ind w:firstLine="709"/>
        <w:jc w:val="both"/>
        <w:rPr>
          <w:sz w:val="20"/>
          <w:szCs w:val="20"/>
        </w:rPr>
      </w:pPr>
      <w:r w:rsidRPr="00BE215C">
        <w:rPr>
          <w:sz w:val="20"/>
          <w:szCs w:val="20"/>
        </w:rPr>
        <w:t>Данные опроса показывают, что самым распространенным видом досуга для россиян я</w:t>
      </w:r>
      <w:r w:rsidRPr="00BE215C">
        <w:rPr>
          <w:sz w:val="20"/>
          <w:szCs w:val="20"/>
        </w:rPr>
        <w:t>в</w:t>
      </w:r>
      <w:r w:rsidRPr="00BE215C">
        <w:rPr>
          <w:sz w:val="20"/>
          <w:szCs w:val="20"/>
        </w:rPr>
        <w:t>ляется просмотр телепередач, и слушание радио – свободное время посвящают этому 78 % опр</w:t>
      </w:r>
      <w:r w:rsidRPr="00BE215C">
        <w:rPr>
          <w:sz w:val="20"/>
          <w:szCs w:val="20"/>
        </w:rPr>
        <w:t>о</w:t>
      </w:r>
      <w:r w:rsidRPr="00BE215C">
        <w:rPr>
          <w:sz w:val="20"/>
          <w:szCs w:val="20"/>
        </w:rPr>
        <w:t>шенных (рис. 1). Вторая распространенная досуговая альтернатива – занятие хозяйством, детьми, дачей (59 %). Распространенными видами проведения д</w:t>
      </w:r>
      <w:r w:rsidRPr="00BE215C">
        <w:rPr>
          <w:sz w:val="20"/>
          <w:szCs w:val="20"/>
        </w:rPr>
        <w:t>о</w:t>
      </w:r>
      <w:r w:rsidRPr="00BE215C">
        <w:rPr>
          <w:sz w:val="20"/>
          <w:szCs w:val="20"/>
        </w:rPr>
        <w:t>суга являются также встречи с друзьями и походы в гости (47 %), «просто отдых» (47 %), прогулки на природе (30 %). Кроме того, Россия по-прежнему «читающая страна» – 43 % наших сограждан в свободное время читают газеты и журналы, более трети (36 %) читают книги вкупе с просмотром видео и слушанием музыки.</w:t>
      </w:r>
    </w:p>
    <w:p w:rsidR="001E7916" w:rsidRPr="00BE215C" w:rsidRDefault="001E7916" w:rsidP="001E7916">
      <w:pPr>
        <w:pStyle w:val="a3"/>
        <w:spacing w:before="0" w:beforeAutospacing="0" w:after="0" w:afterAutospacing="0" w:line="252" w:lineRule="auto"/>
        <w:ind w:firstLine="709"/>
        <w:jc w:val="both"/>
        <w:rPr>
          <w:spacing w:val="-4"/>
          <w:sz w:val="20"/>
          <w:szCs w:val="20"/>
        </w:rPr>
      </w:pPr>
      <w:r w:rsidRPr="00BE215C">
        <w:rPr>
          <w:sz w:val="20"/>
          <w:szCs w:val="20"/>
        </w:rPr>
        <w:t>Заметное, хотя и гораздо реже встречающееся, место в структуре досуга россиян заним</w:t>
      </w:r>
      <w:r w:rsidRPr="00BE215C">
        <w:rPr>
          <w:sz w:val="20"/>
          <w:szCs w:val="20"/>
        </w:rPr>
        <w:t>а</w:t>
      </w:r>
      <w:r w:rsidRPr="00BE215C">
        <w:rPr>
          <w:sz w:val="20"/>
          <w:szCs w:val="20"/>
        </w:rPr>
        <w:t>ют также Интернет (18 %), посещения театров, концертов и кино (12 %), посещение церкви и др</w:t>
      </w:r>
      <w:r w:rsidRPr="00BE215C">
        <w:rPr>
          <w:sz w:val="20"/>
          <w:szCs w:val="20"/>
        </w:rPr>
        <w:t>у</w:t>
      </w:r>
      <w:r w:rsidRPr="00BE215C">
        <w:rPr>
          <w:sz w:val="20"/>
          <w:szCs w:val="20"/>
        </w:rPr>
        <w:t xml:space="preserve">гих религиозных собраний (11 %), хобби (11 %). Доля тех, кто регулярно хочет и может себе </w:t>
      </w:r>
      <w:r w:rsidRPr="00BE215C">
        <w:rPr>
          <w:spacing w:val="-4"/>
          <w:sz w:val="20"/>
          <w:szCs w:val="20"/>
        </w:rPr>
        <w:t>п</w:t>
      </w:r>
      <w:r w:rsidRPr="00BE215C">
        <w:rPr>
          <w:spacing w:val="-4"/>
          <w:sz w:val="20"/>
          <w:szCs w:val="20"/>
        </w:rPr>
        <w:t>о</w:t>
      </w:r>
      <w:r w:rsidRPr="00BE215C">
        <w:rPr>
          <w:spacing w:val="-4"/>
          <w:sz w:val="20"/>
          <w:szCs w:val="20"/>
        </w:rPr>
        <w:t>зволить ходить в кафе, бары и рестораны, на дискотеки и в ночные клубы, посещать спортивные кл</w:t>
      </w:r>
      <w:r w:rsidRPr="00BE215C">
        <w:rPr>
          <w:spacing w:val="-4"/>
          <w:sz w:val="20"/>
          <w:szCs w:val="20"/>
        </w:rPr>
        <w:t>у</w:t>
      </w:r>
      <w:r w:rsidRPr="00BE215C">
        <w:rPr>
          <w:spacing w:val="-4"/>
          <w:sz w:val="20"/>
          <w:szCs w:val="20"/>
        </w:rPr>
        <w:t>бы и секции, а также получать дополнительное образование и повышать квалификацию, еще меньше и составляет сегодня 6-9% россиян. И всего 4 % посещают музеи, выставки, вернисажи [2].</w:t>
      </w:r>
    </w:p>
    <w:p w:rsidR="001E7916" w:rsidRPr="00BE215C" w:rsidRDefault="001E7916" w:rsidP="001E7916">
      <w:pPr>
        <w:pStyle w:val="a3"/>
        <w:spacing w:before="0" w:beforeAutospacing="0" w:after="0" w:afterAutospacing="0" w:line="252" w:lineRule="auto"/>
        <w:ind w:firstLine="709"/>
        <w:jc w:val="both"/>
        <w:rPr>
          <w:sz w:val="20"/>
          <w:szCs w:val="20"/>
        </w:rPr>
      </w:pPr>
      <w:r w:rsidRPr="00BE215C">
        <w:rPr>
          <w:sz w:val="20"/>
          <w:szCs w:val="20"/>
        </w:rPr>
        <w:t>При этом, чем старше люди, тем больше они проводят свободное время в семье. Общение с друзьями, близкими чаще предпочитают молодые люди. В возрастной группе 18-24 года эту позицию отмет</w:t>
      </w:r>
      <w:r w:rsidRPr="00BE215C">
        <w:rPr>
          <w:sz w:val="20"/>
          <w:szCs w:val="20"/>
        </w:rPr>
        <w:t>и</w:t>
      </w:r>
      <w:r w:rsidRPr="00BE215C">
        <w:rPr>
          <w:sz w:val="20"/>
          <w:szCs w:val="20"/>
        </w:rPr>
        <w:t>ли 59,4 % респондентов.</w:t>
      </w:r>
    </w:p>
    <w:p w:rsidR="001E7916" w:rsidRPr="00BE215C" w:rsidRDefault="001E7916" w:rsidP="001E7916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630420" cy="3752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916" w:rsidRPr="0026118C" w:rsidRDefault="001E7916" w:rsidP="001E7916">
      <w:pPr>
        <w:spacing w:before="120"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6118C">
        <w:rPr>
          <w:rFonts w:ascii="Times New Roman" w:hAnsi="Times New Roman"/>
          <w:i/>
          <w:sz w:val="18"/>
          <w:szCs w:val="18"/>
        </w:rPr>
        <w:t>Рис. 1. Досуговые практики россиян</w:t>
      </w:r>
    </w:p>
    <w:p w:rsidR="001E7916" w:rsidRPr="00BE215C" w:rsidRDefault="001E7916" w:rsidP="001E791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E7916" w:rsidRPr="00BE215C" w:rsidRDefault="001E7916" w:rsidP="001E791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215C">
        <w:rPr>
          <w:rFonts w:ascii="Times New Roman" w:hAnsi="Times New Roman"/>
          <w:sz w:val="20"/>
          <w:szCs w:val="20"/>
        </w:rPr>
        <w:t>Результаты социологических опросов свидетельствуют, что культурное проведение дос</w:t>
      </w:r>
      <w:r w:rsidRPr="00BE215C">
        <w:rPr>
          <w:rFonts w:ascii="Times New Roman" w:hAnsi="Times New Roman"/>
          <w:sz w:val="20"/>
          <w:szCs w:val="20"/>
        </w:rPr>
        <w:t>у</w:t>
      </w:r>
      <w:r w:rsidRPr="00BE215C">
        <w:rPr>
          <w:rFonts w:ascii="Times New Roman" w:hAnsi="Times New Roman"/>
          <w:sz w:val="20"/>
          <w:szCs w:val="20"/>
        </w:rPr>
        <w:t>га, духовное развитие, пребывание на свежем воздухе, на природе, т.е. все, что составляет исхо</w:t>
      </w:r>
      <w:r w:rsidRPr="00BE215C">
        <w:rPr>
          <w:rFonts w:ascii="Times New Roman" w:hAnsi="Times New Roman"/>
          <w:sz w:val="20"/>
          <w:szCs w:val="20"/>
        </w:rPr>
        <w:t>д</w:t>
      </w:r>
      <w:r w:rsidRPr="00BE215C">
        <w:rPr>
          <w:rFonts w:ascii="Times New Roman" w:hAnsi="Times New Roman"/>
          <w:sz w:val="20"/>
          <w:szCs w:val="20"/>
        </w:rPr>
        <w:t xml:space="preserve">ное положение </w:t>
      </w:r>
      <w:r w:rsidRPr="00BE215C">
        <w:rPr>
          <w:rFonts w:ascii="Times New Roman" w:hAnsi="Times New Roman"/>
          <w:sz w:val="20"/>
          <w:szCs w:val="20"/>
        </w:rPr>
        <w:lastRenderedPageBreak/>
        <w:t>здорового образа жизни, остаются невостребованными в повседневной жизни о</w:t>
      </w:r>
      <w:r w:rsidRPr="00BE215C">
        <w:rPr>
          <w:rFonts w:ascii="Times New Roman" w:hAnsi="Times New Roman"/>
          <w:sz w:val="20"/>
          <w:szCs w:val="20"/>
        </w:rPr>
        <w:t>с</w:t>
      </w:r>
      <w:r w:rsidRPr="00BE215C">
        <w:rPr>
          <w:rFonts w:ascii="Times New Roman" w:hAnsi="Times New Roman"/>
          <w:sz w:val="20"/>
          <w:szCs w:val="20"/>
        </w:rPr>
        <w:t>новной массой населения страны. Главное препятствие – большая занятость на работе, загруже</w:t>
      </w:r>
      <w:r w:rsidRPr="00BE215C">
        <w:rPr>
          <w:rFonts w:ascii="Times New Roman" w:hAnsi="Times New Roman"/>
          <w:sz w:val="20"/>
          <w:szCs w:val="20"/>
        </w:rPr>
        <w:t>н</w:t>
      </w:r>
      <w:r w:rsidRPr="00BE215C">
        <w:rPr>
          <w:rFonts w:ascii="Times New Roman" w:hAnsi="Times New Roman"/>
          <w:sz w:val="20"/>
          <w:szCs w:val="20"/>
        </w:rPr>
        <w:t>ность домашними делами.</w:t>
      </w:r>
    </w:p>
    <w:p w:rsidR="001E7916" w:rsidRPr="00BE215C" w:rsidRDefault="001E7916" w:rsidP="001E791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0"/>
          <w:szCs w:val="20"/>
        </w:rPr>
      </w:pPr>
      <w:r w:rsidRPr="00BE215C">
        <w:rPr>
          <w:rFonts w:ascii="Times New Roman" w:hAnsi="Times New Roman"/>
          <w:spacing w:val="-4"/>
          <w:sz w:val="20"/>
          <w:szCs w:val="20"/>
        </w:rPr>
        <w:t>Как показывают данные, полученные в ходе исследования, проведенного Социологическим центром РАГС при Президенте РФ по заказу Министерства образования  и науки РФ, граждане редко и</w:t>
      </w:r>
      <w:r w:rsidRPr="00BE215C">
        <w:rPr>
          <w:rFonts w:ascii="Times New Roman" w:hAnsi="Times New Roman"/>
          <w:spacing w:val="-4"/>
          <w:sz w:val="20"/>
          <w:szCs w:val="20"/>
        </w:rPr>
        <w:t>с</w:t>
      </w:r>
      <w:r w:rsidRPr="00BE215C">
        <w:rPr>
          <w:rFonts w:ascii="Times New Roman" w:hAnsi="Times New Roman"/>
          <w:spacing w:val="-4"/>
          <w:sz w:val="20"/>
          <w:szCs w:val="20"/>
        </w:rPr>
        <w:t>пользуют отведенный им отпуск для отдыха в санаториях или домах отдыха рис. 2 [1].</w:t>
      </w:r>
    </w:p>
    <w:p w:rsidR="001E7916" w:rsidRPr="00BE215C" w:rsidRDefault="001E7916" w:rsidP="001E791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0"/>
          <w:szCs w:val="20"/>
        </w:rPr>
      </w:pPr>
    </w:p>
    <w:p w:rsidR="001E7916" w:rsidRPr="00BE215C" w:rsidRDefault="001E7916" w:rsidP="001E791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pacing w:val="-4"/>
          <w:sz w:val="20"/>
          <w:szCs w:val="20"/>
        </w:rPr>
        <w:drawing>
          <wp:inline distT="0" distB="0" distL="0" distR="0">
            <wp:extent cx="4857115" cy="32188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9084" b="8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321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916" w:rsidRPr="0026118C" w:rsidRDefault="001E7916" w:rsidP="001E7916">
      <w:pPr>
        <w:spacing w:before="120"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26118C">
        <w:rPr>
          <w:rFonts w:ascii="Times New Roman" w:hAnsi="Times New Roman"/>
          <w:i/>
          <w:sz w:val="18"/>
          <w:szCs w:val="18"/>
        </w:rPr>
        <w:t xml:space="preserve">Рис. 2. </w:t>
      </w:r>
      <w:r w:rsidRPr="0026118C">
        <w:rPr>
          <w:rFonts w:ascii="Times New Roman" w:hAnsi="Times New Roman"/>
          <w:bCs/>
          <w:i/>
          <w:sz w:val="18"/>
          <w:szCs w:val="18"/>
        </w:rPr>
        <w:t xml:space="preserve">Регулярность поездок граждан в санатории или дома отдыха </w:t>
      </w:r>
    </w:p>
    <w:p w:rsidR="001E7916" w:rsidRPr="0026118C" w:rsidRDefault="001E7916" w:rsidP="001E7916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26118C">
        <w:rPr>
          <w:rFonts w:ascii="Times New Roman" w:hAnsi="Times New Roman"/>
          <w:bCs/>
          <w:i/>
          <w:sz w:val="18"/>
          <w:szCs w:val="18"/>
        </w:rPr>
        <w:t>в группах с разным уровнем доходов, в %</w:t>
      </w:r>
    </w:p>
    <w:p w:rsidR="001E7916" w:rsidRPr="00BE215C" w:rsidRDefault="001E7916" w:rsidP="001E791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215C">
        <w:rPr>
          <w:rFonts w:ascii="Times New Roman" w:hAnsi="Times New Roman"/>
          <w:sz w:val="20"/>
          <w:szCs w:val="20"/>
        </w:rPr>
        <w:t>Ответы респондентов свидетельствуют, что самооценка состояния здоровья у людей, о</w:t>
      </w:r>
      <w:r w:rsidRPr="00BE215C">
        <w:rPr>
          <w:rFonts w:ascii="Times New Roman" w:hAnsi="Times New Roman"/>
          <w:sz w:val="20"/>
          <w:szCs w:val="20"/>
        </w:rPr>
        <w:t>т</w:t>
      </w:r>
      <w:r w:rsidRPr="00BE215C">
        <w:rPr>
          <w:rFonts w:ascii="Times New Roman" w:hAnsi="Times New Roman"/>
          <w:sz w:val="20"/>
          <w:szCs w:val="20"/>
        </w:rPr>
        <w:t>дыхавших в вышеуказанных учрежден</w:t>
      </w:r>
      <w:r w:rsidRPr="00BE215C">
        <w:rPr>
          <w:rFonts w:ascii="Times New Roman" w:hAnsi="Times New Roman"/>
          <w:sz w:val="20"/>
          <w:szCs w:val="20"/>
        </w:rPr>
        <w:t>и</w:t>
      </w:r>
      <w:r w:rsidRPr="00BE215C">
        <w:rPr>
          <w:rFonts w:ascii="Times New Roman" w:hAnsi="Times New Roman"/>
          <w:sz w:val="20"/>
          <w:szCs w:val="20"/>
        </w:rPr>
        <w:t>ях не менее одного раза в год, в два раза выше, чем у тех, кто не отдыхал уже более 10 лет.</w:t>
      </w:r>
    </w:p>
    <w:p w:rsidR="001E7916" w:rsidRPr="00BE215C" w:rsidRDefault="001E7916" w:rsidP="001E791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215C">
        <w:rPr>
          <w:rFonts w:ascii="Times New Roman" w:hAnsi="Times New Roman"/>
          <w:sz w:val="20"/>
          <w:szCs w:val="20"/>
        </w:rPr>
        <w:t>Незначительная часть российских граждан в свободное время практикуют занятия физ</w:t>
      </w:r>
      <w:r w:rsidRPr="00BE215C">
        <w:rPr>
          <w:rFonts w:ascii="Times New Roman" w:hAnsi="Times New Roman"/>
          <w:sz w:val="20"/>
          <w:szCs w:val="20"/>
        </w:rPr>
        <w:t>и</w:t>
      </w:r>
      <w:r w:rsidRPr="00BE215C">
        <w:rPr>
          <w:rFonts w:ascii="Times New Roman" w:hAnsi="Times New Roman"/>
          <w:sz w:val="20"/>
          <w:szCs w:val="20"/>
        </w:rPr>
        <w:t>ческой культурой и спортом. Однако существуют расхождения в увлечении физкультурой и спо</w:t>
      </w:r>
      <w:r w:rsidRPr="00BE215C">
        <w:rPr>
          <w:rFonts w:ascii="Times New Roman" w:hAnsi="Times New Roman"/>
          <w:sz w:val="20"/>
          <w:szCs w:val="20"/>
        </w:rPr>
        <w:t>р</w:t>
      </w:r>
      <w:r w:rsidRPr="00BE215C">
        <w:rPr>
          <w:rFonts w:ascii="Times New Roman" w:hAnsi="Times New Roman"/>
          <w:sz w:val="20"/>
          <w:szCs w:val="20"/>
        </w:rPr>
        <w:t>том в различных возрастных группах опрошенных. По мере увеличения возраста доля, занима</w:t>
      </w:r>
      <w:r w:rsidRPr="00BE215C">
        <w:rPr>
          <w:rFonts w:ascii="Times New Roman" w:hAnsi="Times New Roman"/>
          <w:sz w:val="20"/>
          <w:szCs w:val="20"/>
        </w:rPr>
        <w:t>ю</w:t>
      </w:r>
      <w:r w:rsidRPr="00BE215C">
        <w:rPr>
          <w:rFonts w:ascii="Times New Roman" w:hAnsi="Times New Roman"/>
          <w:sz w:val="20"/>
          <w:szCs w:val="20"/>
        </w:rPr>
        <w:t>щихся физкультурой и спортом, существенно снижае</w:t>
      </w:r>
      <w:r w:rsidRPr="00BE215C">
        <w:rPr>
          <w:rFonts w:ascii="Times New Roman" w:hAnsi="Times New Roman"/>
          <w:sz w:val="20"/>
          <w:szCs w:val="20"/>
        </w:rPr>
        <w:t>т</w:t>
      </w:r>
      <w:r w:rsidRPr="00BE215C">
        <w:rPr>
          <w:rFonts w:ascii="Times New Roman" w:hAnsi="Times New Roman"/>
          <w:sz w:val="20"/>
          <w:szCs w:val="20"/>
        </w:rPr>
        <w:t>ся.</w:t>
      </w:r>
    </w:p>
    <w:p w:rsidR="001E7916" w:rsidRPr="00BE215C" w:rsidRDefault="001E7916" w:rsidP="001E791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215C">
        <w:rPr>
          <w:rFonts w:ascii="Times New Roman" w:hAnsi="Times New Roman"/>
          <w:sz w:val="20"/>
          <w:szCs w:val="20"/>
        </w:rPr>
        <w:t>Основными причинами, обуславливающих такое положение дел, респондентами названы большая загруженность на работе (учебе) – 31,9 %, лень – 31,8 %, отсутствие желания, интереса – 28,4 % (рис. 3). Что касается недостатка денег, то действительно, этот фактор имеет влияние на уровень физической активности. Его отметила четверть опрошенных среди тех, кто низко оценивает свое материальное полож</w:t>
      </w:r>
      <w:r w:rsidRPr="00BE215C">
        <w:rPr>
          <w:rFonts w:ascii="Times New Roman" w:hAnsi="Times New Roman"/>
          <w:sz w:val="20"/>
          <w:szCs w:val="20"/>
        </w:rPr>
        <w:t>е</w:t>
      </w:r>
      <w:r w:rsidRPr="00BE215C">
        <w:rPr>
          <w:rFonts w:ascii="Times New Roman" w:hAnsi="Times New Roman"/>
          <w:sz w:val="20"/>
          <w:szCs w:val="20"/>
        </w:rPr>
        <w:t>ние [1].</w:t>
      </w:r>
    </w:p>
    <w:p w:rsidR="001E7916" w:rsidRPr="00BE215C" w:rsidRDefault="001E7916" w:rsidP="001E791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E7916" w:rsidRPr="00BE215C" w:rsidRDefault="001E7916" w:rsidP="001E791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>
            <wp:extent cx="5259705" cy="35185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351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916" w:rsidRPr="00BE215C" w:rsidRDefault="001E7916" w:rsidP="001E791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1E7916" w:rsidRPr="0026118C" w:rsidRDefault="001E7916" w:rsidP="001E7916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6118C">
        <w:rPr>
          <w:rFonts w:ascii="Times New Roman" w:hAnsi="Times New Roman"/>
          <w:i/>
          <w:sz w:val="18"/>
          <w:szCs w:val="18"/>
        </w:rPr>
        <w:t>Рис. 3.</w:t>
      </w:r>
      <w:r w:rsidRPr="0026118C">
        <w:rPr>
          <w:rFonts w:ascii="Times New Roman" w:hAnsi="Times New Roman"/>
          <w:sz w:val="18"/>
          <w:szCs w:val="18"/>
        </w:rPr>
        <w:t xml:space="preserve"> </w:t>
      </w:r>
      <w:r w:rsidRPr="0026118C">
        <w:rPr>
          <w:rFonts w:ascii="Times New Roman" w:hAnsi="Times New Roman"/>
          <w:i/>
          <w:sz w:val="18"/>
          <w:szCs w:val="18"/>
        </w:rPr>
        <w:t>Причины, мешающие заниматься физкультурой и спортом, %</w:t>
      </w:r>
    </w:p>
    <w:p w:rsidR="001E7916" w:rsidRPr="00BE215C" w:rsidRDefault="001E7916" w:rsidP="001E791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1E7916" w:rsidRPr="00BE215C" w:rsidRDefault="001E7916" w:rsidP="001E7916">
      <w:pPr>
        <w:spacing w:after="0" w:line="25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215C">
        <w:rPr>
          <w:rFonts w:ascii="Times New Roman" w:hAnsi="Times New Roman"/>
          <w:sz w:val="20"/>
          <w:szCs w:val="20"/>
        </w:rPr>
        <w:t>Еще в советский период исследователи свободного времени отмечали, что в сферу досуга оказались вытолкнутыми занятия, носящие антисоциальный характер, такие как пьянство и отклоняющееся пов</w:t>
      </w:r>
      <w:r w:rsidRPr="00BE215C">
        <w:rPr>
          <w:rFonts w:ascii="Times New Roman" w:hAnsi="Times New Roman"/>
          <w:sz w:val="20"/>
          <w:szCs w:val="20"/>
        </w:rPr>
        <w:t>е</w:t>
      </w:r>
      <w:r w:rsidRPr="00BE215C">
        <w:rPr>
          <w:rFonts w:ascii="Times New Roman" w:hAnsi="Times New Roman"/>
          <w:sz w:val="20"/>
          <w:szCs w:val="20"/>
        </w:rPr>
        <w:t>дение.</w:t>
      </w:r>
    </w:p>
    <w:p w:rsidR="001E7916" w:rsidRPr="00BE215C" w:rsidRDefault="001E7916" w:rsidP="001E7916">
      <w:pPr>
        <w:spacing w:after="0" w:line="25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215C">
        <w:rPr>
          <w:rFonts w:ascii="Times New Roman" w:hAnsi="Times New Roman"/>
          <w:sz w:val="20"/>
          <w:szCs w:val="20"/>
        </w:rPr>
        <w:t>В настоящее время большая часть опрошенных респондентов признают распростране</w:t>
      </w:r>
      <w:r w:rsidRPr="00BE215C">
        <w:rPr>
          <w:rFonts w:ascii="Times New Roman" w:hAnsi="Times New Roman"/>
          <w:sz w:val="20"/>
          <w:szCs w:val="20"/>
        </w:rPr>
        <w:t>н</w:t>
      </w:r>
      <w:r w:rsidRPr="00BE215C">
        <w:rPr>
          <w:rFonts w:ascii="Times New Roman" w:hAnsi="Times New Roman"/>
          <w:sz w:val="20"/>
          <w:szCs w:val="20"/>
        </w:rPr>
        <w:t>ность вредных привычек, оказывающих п</w:t>
      </w:r>
      <w:r w:rsidRPr="00BE215C">
        <w:rPr>
          <w:rFonts w:ascii="Times New Roman" w:hAnsi="Times New Roman"/>
          <w:sz w:val="20"/>
          <w:szCs w:val="20"/>
        </w:rPr>
        <w:t>а</w:t>
      </w:r>
      <w:r w:rsidRPr="00BE215C">
        <w:rPr>
          <w:rFonts w:ascii="Times New Roman" w:hAnsi="Times New Roman"/>
          <w:sz w:val="20"/>
          <w:szCs w:val="20"/>
        </w:rPr>
        <w:t>губное воздействие на состояние здоровья населения. В той или иной мере курят 57,5 % мужчин и 26,4 % женщин, а употребляют алкоголь соответстве</w:t>
      </w:r>
      <w:r w:rsidRPr="00BE215C">
        <w:rPr>
          <w:rFonts w:ascii="Times New Roman" w:hAnsi="Times New Roman"/>
          <w:sz w:val="20"/>
          <w:szCs w:val="20"/>
        </w:rPr>
        <w:t>н</w:t>
      </w:r>
      <w:r w:rsidRPr="00BE215C">
        <w:rPr>
          <w:rFonts w:ascii="Times New Roman" w:hAnsi="Times New Roman"/>
          <w:sz w:val="20"/>
          <w:szCs w:val="20"/>
        </w:rPr>
        <w:t>но 85,8 % и 75,5 % тех и других. В качестве оправдания респонденты называют неустроенность в социальном плане, психологический дискомфорт. 68,8 % принявших участие в опросе испытыв</w:t>
      </w:r>
      <w:r w:rsidRPr="00BE215C">
        <w:rPr>
          <w:rFonts w:ascii="Times New Roman" w:hAnsi="Times New Roman"/>
          <w:sz w:val="20"/>
          <w:szCs w:val="20"/>
        </w:rPr>
        <w:t>а</w:t>
      </w:r>
      <w:r w:rsidRPr="00BE215C">
        <w:rPr>
          <w:rFonts w:ascii="Times New Roman" w:hAnsi="Times New Roman"/>
          <w:sz w:val="20"/>
          <w:szCs w:val="20"/>
        </w:rPr>
        <w:t>ют неуверенность в будущем, 53,7 % беспокоятся потерять работу, 57,9 % удручены уровнем св</w:t>
      </w:r>
      <w:r w:rsidRPr="00BE215C">
        <w:rPr>
          <w:rFonts w:ascii="Times New Roman" w:hAnsi="Times New Roman"/>
          <w:sz w:val="20"/>
          <w:szCs w:val="20"/>
        </w:rPr>
        <w:t>о</w:t>
      </w:r>
      <w:r w:rsidRPr="00BE215C">
        <w:rPr>
          <w:rFonts w:ascii="Times New Roman" w:hAnsi="Times New Roman"/>
          <w:sz w:val="20"/>
          <w:szCs w:val="20"/>
        </w:rPr>
        <w:t>его материального состояния [1].</w:t>
      </w:r>
    </w:p>
    <w:p w:rsidR="001E7916" w:rsidRPr="00BE215C" w:rsidRDefault="001E7916" w:rsidP="001E7916">
      <w:pPr>
        <w:spacing w:after="0" w:line="25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215C">
        <w:rPr>
          <w:rFonts w:ascii="Times New Roman" w:hAnsi="Times New Roman"/>
          <w:sz w:val="20"/>
          <w:szCs w:val="20"/>
        </w:rPr>
        <w:t>Фактом остаётся высокая доля россиян – на уровне трети населения – которым не удаётся добиться того, чтобы в их повседневно</w:t>
      </w:r>
      <w:r w:rsidRPr="00BE215C">
        <w:rPr>
          <w:rFonts w:ascii="Times New Roman" w:hAnsi="Times New Roman"/>
          <w:sz w:val="20"/>
          <w:szCs w:val="20"/>
        </w:rPr>
        <w:t>й</w:t>
      </w:r>
      <w:r w:rsidRPr="00BE215C">
        <w:rPr>
          <w:rFonts w:ascii="Times New Roman" w:hAnsi="Times New Roman"/>
          <w:sz w:val="20"/>
          <w:szCs w:val="20"/>
        </w:rPr>
        <w:t xml:space="preserve"> жизни было достаточно времени для отдыха. При этом дефицит свободного времени является существенным фактором социальной неудовлетворённ</w:t>
      </w:r>
      <w:r w:rsidRPr="00BE215C">
        <w:rPr>
          <w:rFonts w:ascii="Times New Roman" w:hAnsi="Times New Roman"/>
          <w:sz w:val="20"/>
          <w:szCs w:val="20"/>
        </w:rPr>
        <w:t>о</w:t>
      </w:r>
      <w:r w:rsidRPr="00BE215C">
        <w:rPr>
          <w:rFonts w:ascii="Times New Roman" w:hAnsi="Times New Roman"/>
          <w:sz w:val="20"/>
          <w:szCs w:val="20"/>
        </w:rPr>
        <w:t>сти людей – сегодня 11 % россиян считают одной из главных причин неустроенности своей жизни о</w:t>
      </w:r>
      <w:r w:rsidRPr="00BE215C">
        <w:rPr>
          <w:rFonts w:ascii="Times New Roman" w:hAnsi="Times New Roman"/>
          <w:sz w:val="20"/>
          <w:szCs w:val="20"/>
        </w:rPr>
        <w:t>т</w:t>
      </w:r>
      <w:r w:rsidRPr="00BE215C">
        <w:rPr>
          <w:rFonts w:ascii="Times New Roman" w:hAnsi="Times New Roman"/>
          <w:sz w:val="20"/>
          <w:szCs w:val="20"/>
        </w:rPr>
        <w:t>сутствие времени для того, чтобы успеть сделать все необходимые повседневные дела. А почти вдвое большее число наших сограждан (19 %) считают главной причиной своей жизненной неус</w:t>
      </w:r>
      <w:r w:rsidRPr="00BE215C">
        <w:rPr>
          <w:rFonts w:ascii="Times New Roman" w:hAnsi="Times New Roman"/>
          <w:sz w:val="20"/>
          <w:szCs w:val="20"/>
        </w:rPr>
        <w:t>т</w:t>
      </w:r>
      <w:r w:rsidRPr="00BE215C">
        <w:rPr>
          <w:rFonts w:ascii="Times New Roman" w:hAnsi="Times New Roman"/>
          <w:sz w:val="20"/>
          <w:szCs w:val="20"/>
        </w:rPr>
        <w:t>роенности отсутствие возможности провести досуг так, как им хотелось бы.</w:t>
      </w:r>
    </w:p>
    <w:p w:rsidR="001E7916" w:rsidRPr="00BE215C" w:rsidRDefault="001E7916" w:rsidP="001E7916">
      <w:pPr>
        <w:spacing w:after="0" w:line="25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215C">
        <w:rPr>
          <w:rFonts w:ascii="Times New Roman" w:hAnsi="Times New Roman"/>
          <w:sz w:val="20"/>
          <w:szCs w:val="20"/>
        </w:rPr>
        <w:t>За последнее десятилетие ситуация практически не изменилась, отсутствие свободного времени и возможностей для проведения досуга остаются в числе важных причин социальной неудовлетворённ</w:t>
      </w:r>
      <w:r w:rsidRPr="00BE215C">
        <w:rPr>
          <w:rFonts w:ascii="Times New Roman" w:hAnsi="Times New Roman"/>
          <w:sz w:val="20"/>
          <w:szCs w:val="20"/>
        </w:rPr>
        <w:t>о</w:t>
      </w:r>
      <w:r w:rsidRPr="00BE215C">
        <w:rPr>
          <w:rFonts w:ascii="Times New Roman" w:hAnsi="Times New Roman"/>
          <w:sz w:val="20"/>
          <w:szCs w:val="20"/>
        </w:rPr>
        <w:t>сти россиян, занимая в общем рейтинге её причин соответственно 9-ое место из 16 возможных (дефицит свободного времени) и 5–6-ое место (невозможность проведения досуга ж</w:t>
      </w:r>
      <w:r w:rsidRPr="00BE215C">
        <w:rPr>
          <w:rFonts w:ascii="Times New Roman" w:hAnsi="Times New Roman"/>
          <w:sz w:val="20"/>
          <w:szCs w:val="20"/>
        </w:rPr>
        <w:t>е</w:t>
      </w:r>
      <w:r w:rsidRPr="00BE215C">
        <w:rPr>
          <w:rFonts w:ascii="Times New Roman" w:hAnsi="Times New Roman"/>
          <w:sz w:val="20"/>
          <w:szCs w:val="20"/>
        </w:rPr>
        <w:t>лаемым образом) [2].</w:t>
      </w:r>
    </w:p>
    <w:p w:rsidR="001E7916" w:rsidRPr="0026118C" w:rsidRDefault="001E7916" w:rsidP="001E7916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26118C">
        <w:rPr>
          <w:rFonts w:ascii="Times New Roman" w:hAnsi="Times New Roman"/>
          <w:b/>
          <w:sz w:val="18"/>
          <w:szCs w:val="18"/>
        </w:rPr>
        <w:t>Таблица 1</w:t>
      </w:r>
    </w:p>
    <w:p w:rsidR="001E7916" w:rsidRPr="0026118C" w:rsidRDefault="001E7916" w:rsidP="001E791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6118C">
        <w:rPr>
          <w:rFonts w:ascii="Times New Roman" w:hAnsi="Times New Roman"/>
          <w:b/>
          <w:sz w:val="18"/>
          <w:szCs w:val="18"/>
        </w:rPr>
        <w:t>Восприятие россиянами отсутствия свободного времени и возможностей для проведения д</w:t>
      </w:r>
      <w:r w:rsidRPr="0026118C">
        <w:rPr>
          <w:rFonts w:ascii="Times New Roman" w:hAnsi="Times New Roman"/>
          <w:b/>
          <w:sz w:val="18"/>
          <w:szCs w:val="18"/>
        </w:rPr>
        <w:t>о</w:t>
      </w:r>
      <w:r w:rsidRPr="0026118C">
        <w:rPr>
          <w:rFonts w:ascii="Times New Roman" w:hAnsi="Times New Roman"/>
          <w:b/>
          <w:sz w:val="18"/>
          <w:szCs w:val="18"/>
        </w:rPr>
        <w:t>суга</w:t>
      </w:r>
    </w:p>
    <w:p w:rsidR="001E7916" w:rsidRPr="0026118C" w:rsidRDefault="001E7916" w:rsidP="001E791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6118C">
        <w:rPr>
          <w:rFonts w:ascii="Times New Roman" w:hAnsi="Times New Roman"/>
          <w:b/>
          <w:sz w:val="18"/>
          <w:szCs w:val="18"/>
        </w:rPr>
        <w:t>как главных причин их жизненной неустроенности, 2001–2011 гг.</w:t>
      </w:r>
    </w:p>
    <w:p w:rsidR="001E7916" w:rsidRPr="00BE215C" w:rsidRDefault="001E7916" w:rsidP="001E7916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90"/>
        <w:gridCol w:w="1126"/>
        <w:gridCol w:w="985"/>
        <w:gridCol w:w="1126"/>
        <w:gridCol w:w="985"/>
      </w:tblGrid>
      <w:tr w:rsidR="001E7916" w:rsidRPr="00BE215C" w:rsidTr="00D85403">
        <w:tc>
          <w:tcPr>
            <w:tcW w:w="4390" w:type="dxa"/>
            <w:vMerge w:val="restart"/>
          </w:tcPr>
          <w:p w:rsidR="001E7916" w:rsidRPr="00BE215C" w:rsidRDefault="001E7916" w:rsidP="00D85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1E7916" w:rsidRPr="00BE215C" w:rsidRDefault="001E7916" w:rsidP="00D85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15C"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  <w:tc>
          <w:tcPr>
            <w:tcW w:w="0" w:type="auto"/>
            <w:gridSpan w:val="2"/>
          </w:tcPr>
          <w:p w:rsidR="001E7916" w:rsidRPr="00BE215C" w:rsidRDefault="001E7916" w:rsidP="00D85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15C">
              <w:rPr>
                <w:rFonts w:ascii="Times New Roman" w:hAnsi="Times New Roman"/>
                <w:sz w:val="20"/>
                <w:szCs w:val="20"/>
              </w:rPr>
              <w:t>2011</w:t>
            </w:r>
          </w:p>
          <w:p w:rsidR="001E7916" w:rsidRPr="00BE215C" w:rsidRDefault="001E7916" w:rsidP="00D85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916" w:rsidRPr="00BE215C" w:rsidTr="00D85403">
        <w:trPr>
          <w:trHeight w:val="961"/>
        </w:trPr>
        <w:tc>
          <w:tcPr>
            <w:tcW w:w="4390" w:type="dxa"/>
            <w:vMerge/>
          </w:tcPr>
          <w:p w:rsidR="001E7916" w:rsidRPr="00BE215C" w:rsidRDefault="001E7916" w:rsidP="00D85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E7916" w:rsidRPr="00BE215C" w:rsidRDefault="001E7916" w:rsidP="00D85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15C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1E7916" w:rsidRPr="00BE215C" w:rsidRDefault="001E7916" w:rsidP="00D85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15C">
              <w:rPr>
                <w:rFonts w:ascii="Times New Roman" w:hAnsi="Times New Roman"/>
                <w:sz w:val="20"/>
                <w:szCs w:val="20"/>
              </w:rPr>
              <w:t>указавших</w:t>
            </w:r>
          </w:p>
          <w:p w:rsidR="001E7916" w:rsidRPr="00BE215C" w:rsidRDefault="001E7916" w:rsidP="00D85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E7916" w:rsidRPr="00BE215C" w:rsidRDefault="001E7916" w:rsidP="00D85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15C">
              <w:rPr>
                <w:rFonts w:ascii="Times New Roman" w:hAnsi="Times New Roman"/>
                <w:sz w:val="20"/>
                <w:szCs w:val="20"/>
              </w:rPr>
              <w:t>Место в</w:t>
            </w:r>
          </w:p>
          <w:p w:rsidR="001E7916" w:rsidRPr="00BE215C" w:rsidRDefault="001E7916" w:rsidP="00D85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15C">
              <w:rPr>
                <w:rFonts w:ascii="Times New Roman" w:hAnsi="Times New Roman"/>
                <w:sz w:val="20"/>
                <w:szCs w:val="20"/>
              </w:rPr>
              <w:t>ре</w:t>
            </w:r>
            <w:r w:rsidRPr="00BE215C">
              <w:rPr>
                <w:rFonts w:ascii="Times New Roman" w:hAnsi="Times New Roman"/>
                <w:sz w:val="20"/>
                <w:szCs w:val="20"/>
              </w:rPr>
              <w:t>й</w:t>
            </w:r>
            <w:r w:rsidRPr="00BE215C">
              <w:rPr>
                <w:rFonts w:ascii="Times New Roman" w:hAnsi="Times New Roman"/>
                <w:sz w:val="20"/>
                <w:szCs w:val="20"/>
              </w:rPr>
              <w:t>тинге</w:t>
            </w:r>
          </w:p>
          <w:p w:rsidR="001E7916" w:rsidRPr="00BE215C" w:rsidRDefault="001E7916" w:rsidP="00D85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E7916" w:rsidRPr="00BE215C" w:rsidRDefault="001E7916" w:rsidP="00D85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15C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1E7916" w:rsidRPr="00BE215C" w:rsidRDefault="001E7916" w:rsidP="00D85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15C">
              <w:rPr>
                <w:rFonts w:ascii="Times New Roman" w:hAnsi="Times New Roman"/>
                <w:sz w:val="20"/>
                <w:szCs w:val="20"/>
              </w:rPr>
              <w:t>указа</w:t>
            </w:r>
            <w:r w:rsidRPr="00BE215C">
              <w:rPr>
                <w:rFonts w:ascii="Times New Roman" w:hAnsi="Times New Roman"/>
                <w:sz w:val="20"/>
                <w:szCs w:val="20"/>
              </w:rPr>
              <w:t>в</w:t>
            </w:r>
            <w:r w:rsidRPr="00BE215C">
              <w:rPr>
                <w:rFonts w:ascii="Times New Roman" w:hAnsi="Times New Roman"/>
                <w:sz w:val="20"/>
                <w:szCs w:val="20"/>
              </w:rPr>
              <w:t>ших</w:t>
            </w:r>
          </w:p>
          <w:p w:rsidR="001E7916" w:rsidRPr="00BE215C" w:rsidRDefault="001E7916" w:rsidP="00D85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E7916" w:rsidRPr="00BE215C" w:rsidRDefault="001E7916" w:rsidP="00D85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15C">
              <w:rPr>
                <w:rFonts w:ascii="Times New Roman" w:hAnsi="Times New Roman"/>
                <w:sz w:val="20"/>
                <w:szCs w:val="20"/>
              </w:rPr>
              <w:t>Место в</w:t>
            </w:r>
          </w:p>
          <w:p w:rsidR="001E7916" w:rsidRPr="00BE215C" w:rsidRDefault="001E7916" w:rsidP="00D85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15C">
              <w:rPr>
                <w:rFonts w:ascii="Times New Roman" w:hAnsi="Times New Roman"/>
                <w:sz w:val="20"/>
                <w:szCs w:val="20"/>
              </w:rPr>
              <w:t>ре</w:t>
            </w:r>
            <w:r w:rsidRPr="00BE215C">
              <w:rPr>
                <w:rFonts w:ascii="Times New Roman" w:hAnsi="Times New Roman"/>
                <w:sz w:val="20"/>
                <w:szCs w:val="20"/>
              </w:rPr>
              <w:t>й</w:t>
            </w:r>
            <w:r w:rsidRPr="00BE215C">
              <w:rPr>
                <w:rFonts w:ascii="Times New Roman" w:hAnsi="Times New Roman"/>
                <w:sz w:val="20"/>
                <w:szCs w:val="20"/>
              </w:rPr>
              <w:t>тинге</w:t>
            </w:r>
          </w:p>
          <w:p w:rsidR="001E7916" w:rsidRPr="00BE215C" w:rsidRDefault="001E7916" w:rsidP="00D85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916" w:rsidRPr="00BE215C" w:rsidTr="00D85403">
        <w:trPr>
          <w:trHeight w:val="626"/>
        </w:trPr>
        <w:tc>
          <w:tcPr>
            <w:tcW w:w="4390" w:type="dxa"/>
          </w:tcPr>
          <w:p w:rsidR="001E7916" w:rsidRPr="00BE215C" w:rsidRDefault="001E7916" w:rsidP="00D85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215C">
              <w:rPr>
                <w:rFonts w:ascii="Times New Roman" w:hAnsi="Times New Roman"/>
                <w:sz w:val="20"/>
                <w:szCs w:val="20"/>
              </w:rPr>
              <w:t>Отсутствие возможности провести свой досуг так, как хот</w:t>
            </w:r>
            <w:r w:rsidRPr="00BE215C">
              <w:rPr>
                <w:rFonts w:ascii="Times New Roman" w:hAnsi="Times New Roman"/>
                <w:sz w:val="20"/>
                <w:szCs w:val="20"/>
              </w:rPr>
              <w:t>е</w:t>
            </w:r>
            <w:r w:rsidRPr="00BE215C">
              <w:rPr>
                <w:rFonts w:ascii="Times New Roman" w:hAnsi="Times New Roman"/>
                <w:sz w:val="20"/>
                <w:szCs w:val="20"/>
              </w:rPr>
              <w:t>лось бы</w:t>
            </w:r>
          </w:p>
        </w:tc>
        <w:tc>
          <w:tcPr>
            <w:tcW w:w="0" w:type="auto"/>
          </w:tcPr>
          <w:p w:rsidR="001E7916" w:rsidRPr="00BE215C" w:rsidRDefault="001E7916" w:rsidP="00D85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15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1E7916" w:rsidRPr="00BE215C" w:rsidRDefault="001E7916" w:rsidP="00D85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1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E7916" w:rsidRPr="00BE215C" w:rsidRDefault="001E7916" w:rsidP="00D85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15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1E7916" w:rsidRPr="00BE215C" w:rsidRDefault="001E7916" w:rsidP="00D85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15C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1E7916" w:rsidRPr="00BE215C" w:rsidRDefault="001E7916" w:rsidP="00D85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916" w:rsidRPr="00BE215C" w:rsidTr="00D85403">
        <w:trPr>
          <w:trHeight w:val="819"/>
        </w:trPr>
        <w:tc>
          <w:tcPr>
            <w:tcW w:w="4390" w:type="dxa"/>
          </w:tcPr>
          <w:p w:rsidR="001E7916" w:rsidRPr="00BE215C" w:rsidRDefault="001E7916" w:rsidP="00D85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215C">
              <w:rPr>
                <w:rFonts w:ascii="Times New Roman" w:hAnsi="Times New Roman"/>
                <w:sz w:val="20"/>
                <w:szCs w:val="20"/>
              </w:rPr>
              <w:t>Отсутствие времени, чт</w:t>
            </w:r>
            <w:r w:rsidRPr="00BE215C">
              <w:rPr>
                <w:rFonts w:ascii="Times New Roman" w:hAnsi="Times New Roman"/>
                <w:sz w:val="20"/>
                <w:szCs w:val="20"/>
              </w:rPr>
              <w:t>о</w:t>
            </w:r>
            <w:r w:rsidRPr="00BE215C">
              <w:rPr>
                <w:rFonts w:ascii="Times New Roman" w:hAnsi="Times New Roman"/>
                <w:sz w:val="20"/>
                <w:szCs w:val="20"/>
              </w:rPr>
              <w:t>бы</w:t>
            </w:r>
          </w:p>
          <w:p w:rsidR="001E7916" w:rsidRPr="00BE215C" w:rsidRDefault="001E7916" w:rsidP="00D85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215C">
              <w:rPr>
                <w:rFonts w:ascii="Times New Roman" w:hAnsi="Times New Roman"/>
                <w:sz w:val="20"/>
                <w:szCs w:val="20"/>
              </w:rPr>
              <w:t>успеть сделать все нео</w:t>
            </w:r>
            <w:r w:rsidRPr="00BE215C">
              <w:rPr>
                <w:rFonts w:ascii="Times New Roman" w:hAnsi="Times New Roman"/>
                <w:sz w:val="20"/>
                <w:szCs w:val="20"/>
              </w:rPr>
              <w:t>б</w:t>
            </w:r>
            <w:r w:rsidRPr="00BE215C">
              <w:rPr>
                <w:rFonts w:ascii="Times New Roman" w:hAnsi="Times New Roman"/>
                <w:sz w:val="20"/>
                <w:szCs w:val="20"/>
              </w:rPr>
              <w:t>ходимые</w:t>
            </w:r>
          </w:p>
          <w:p w:rsidR="001E7916" w:rsidRPr="00BE215C" w:rsidRDefault="001E7916" w:rsidP="00D85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215C">
              <w:rPr>
                <w:rFonts w:ascii="Times New Roman" w:hAnsi="Times New Roman"/>
                <w:sz w:val="20"/>
                <w:szCs w:val="20"/>
              </w:rPr>
              <w:t>повседне</w:t>
            </w:r>
            <w:r w:rsidRPr="00BE215C">
              <w:rPr>
                <w:rFonts w:ascii="Times New Roman" w:hAnsi="Times New Roman"/>
                <w:sz w:val="20"/>
                <w:szCs w:val="20"/>
              </w:rPr>
              <w:t>в</w:t>
            </w:r>
            <w:r w:rsidRPr="00BE215C">
              <w:rPr>
                <w:rFonts w:ascii="Times New Roman" w:hAnsi="Times New Roman"/>
                <w:sz w:val="20"/>
                <w:szCs w:val="20"/>
              </w:rPr>
              <w:t>ные дела</w:t>
            </w:r>
          </w:p>
        </w:tc>
        <w:tc>
          <w:tcPr>
            <w:tcW w:w="0" w:type="auto"/>
          </w:tcPr>
          <w:p w:rsidR="001E7916" w:rsidRPr="00BE215C" w:rsidRDefault="001E7916" w:rsidP="00D85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15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1E7916" w:rsidRPr="00BE215C" w:rsidRDefault="001E7916" w:rsidP="00D85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1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1E7916" w:rsidRPr="00BE215C" w:rsidRDefault="001E7916" w:rsidP="00D85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1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1E7916" w:rsidRPr="00BE215C" w:rsidRDefault="001E7916" w:rsidP="00D85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15C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1E7916" w:rsidRPr="00BE215C" w:rsidRDefault="001E7916" w:rsidP="00D85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E7916" w:rsidRPr="00BE215C" w:rsidRDefault="001E7916" w:rsidP="001E791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E7916" w:rsidRPr="00BE215C" w:rsidRDefault="001E7916" w:rsidP="001E7916">
      <w:pPr>
        <w:spacing w:after="0" w:line="25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215C">
        <w:rPr>
          <w:rFonts w:ascii="Times New Roman" w:hAnsi="Times New Roman"/>
          <w:sz w:val="20"/>
          <w:szCs w:val="20"/>
        </w:rPr>
        <w:t>Данные таблицы показывают, что важность возможностей для проведения досуга являе</w:t>
      </w:r>
      <w:r w:rsidRPr="00BE215C">
        <w:rPr>
          <w:rFonts w:ascii="Times New Roman" w:hAnsi="Times New Roman"/>
          <w:sz w:val="20"/>
          <w:szCs w:val="20"/>
        </w:rPr>
        <w:t>т</w:t>
      </w:r>
      <w:r w:rsidRPr="00BE215C">
        <w:rPr>
          <w:rFonts w:ascii="Times New Roman" w:hAnsi="Times New Roman"/>
          <w:sz w:val="20"/>
          <w:szCs w:val="20"/>
        </w:rPr>
        <w:t>ся более значимым фактором социального самочувствия россиян, чем наличие (а точнее, отсутс</w:t>
      </w:r>
      <w:r w:rsidRPr="00BE215C">
        <w:rPr>
          <w:rFonts w:ascii="Times New Roman" w:hAnsi="Times New Roman"/>
          <w:sz w:val="20"/>
          <w:szCs w:val="20"/>
        </w:rPr>
        <w:t>т</w:t>
      </w:r>
      <w:r w:rsidRPr="00BE215C">
        <w:rPr>
          <w:rFonts w:ascii="Times New Roman" w:hAnsi="Times New Roman"/>
          <w:sz w:val="20"/>
          <w:szCs w:val="20"/>
        </w:rPr>
        <w:t>вие) свободного времени как такового. Иначе говоря, на восприятие своей жизни ч</w:t>
      </w:r>
      <w:r w:rsidRPr="00BE215C">
        <w:rPr>
          <w:rFonts w:ascii="Times New Roman" w:hAnsi="Times New Roman"/>
          <w:sz w:val="20"/>
          <w:szCs w:val="20"/>
        </w:rPr>
        <w:t>е</w:t>
      </w:r>
      <w:r w:rsidRPr="00BE215C">
        <w:rPr>
          <w:rFonts w:ascii="Times New Roman" w:hAnsi="Times New Roman"/>
          <w:sz w:val="20"/>
          <w:szCs w:val="20"/>
        </w:rPr>
        <w:t>рез призму досуга оказывает влияние не столько «количество» досуга, сколько его «качество». Действител</w:t>
      </w:r>
      <w:r w:rsidRPr="00BE215C">
        <w:rPr>
          <w:rFonts w:ascii="Times New Roman" w:hAnsi="Times New Roman"/>
          <w:sz w:val="20"/>
          <w:szCs w:val="20"/>
        </w:rPr>
        <w:t>ь</w:t>
      </w:r>
      <w:r w:rsidRPr="00BE215C">
        <w:rPr>
          <w:rFonts w:ascii="Times New Roman" w:hAnsi="Times New Roman"/>
          <w:sz w:val="20"/>
          <w:szCs w:val="20"/>
        </w:rPr>
        <w:t>но, сам по себе факт наличия свободного времени ещё не означает того, что люди имеют полн</w:t>
      </w:r>
      <w:r w:rsidRPr="00BE215C">
        <w:rPr>
          <w:rFonts w:ascii="Times New Roman" w:hAnsi="Times New Roman"/>
          <w:sz w:val="20"/>
          <w:szCs w:val="20"/>
        </w:rPr>
        <w:t>о</w:t>
      </w:r>
      <w:r w:rsidRPr="00BE215C">
        <w:rPr>
          <w:rFonts w:ascii="Times New Roman" w:hAnsi="Times New Roman"/>
          <w:sz w:val="20"/>
          <w:szCs w:val="20"/>
        </w:rPr>
        <w:t>ценный досуг, и дело здесь в его содержательном наполнении. Полноценный досуг даёт ч</w:t>
      </w:r>
      <w:r w:rsidRPr="00BE215C">
        <w:rPr>
          <w:rFonts w:ascii="Times New Roman" w:hAnsi="Times New Roman"/>
          <w:sz w:val="20"/>
          <w:szCs w:val="20"/>
        </w:rPr>
        <w:t>е</w:t>
      </w:r>
      <w:r w:rsidRPr="00BE215C">
        <w:rPr>
          <w:rFonts w:ascii="Times New Roman" w:hAnsi="Times New Roman"/>
          <w:sz w:val="20"/>
          <w:szCs w:val="20"/>
        </w:rPr>
        <w:t>ловеку самые широкие возможности: с одной стороны, для восстановления сил и отдыха, а с другой - для саморазвития, совершенствования, саморе</w:t>
      </w:r>
      <w:r w:rsidRPr="00BE215C">
        <w:rPr>
          <w:rFonts w:ascii="Times New Roman" w:hAnsi="Times New Roman"/>
          <w:sz w:val="20"/>
          <w:szCs w:val="20"/>
        </w:rPr>
        <w:t>а</w:t>
      </w:r>
      <w:r w:rsidRPr="00BE215C">
        <w:rPr>
          <w:rFonts w:ascii="Times New Roman" w:hAnsi="Times New Roman"/>
          <w:sz w:val="20"/>
          <w:szCs w:val="20"/>
        </w:rPr>
        <w:t>лизации.</w:t>
      </w:r>
    </w:p>
    <w:p w:rsidR="001E7916" w:rsidRPr="00BE215C" w:rsidRDefault="001E7916" w:rsidP="001E7916">
      <w:pPr>
        <w:spacing w:after="0" w:line="25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215C">
        <w:rPr>
          <w:rFonts w:ascii="Times New Roman" w:hAnsi="Times New Roman"/>
          <w:sz w:val="20"/>
          <w:szCs w:val="20"/>
        </w:rPr>
        <w:t>Праздное же «ничегонеделание», лишённое разнообразия, даёт лишь видимость отдыха и тормозит развитие человеческой личности. Другой негативной альтернативой некачественного досуга является его использование на «затыкание хозяйственных дыр» – когда бесценное свобо</w:t>
      </w:r>
      <w:r w:rsidRPr="00BE215C">
        <w:rPr>
          <w:rFonts w:ascii="Times New Roman" w:hAnsi="Times New Roman"/>
          <w:sz w:val="20"/>
          <w:szCs w:val="20"/>
        </w:rPr>
        <w:t>д</w:t>
      </w:r>
      <w:r w:rsidRPr="00BE215C">
        <w:rPr>
          <w:rFonts w:ascii="Times New Roman" w:hAnsi="Times New Roman"/>
          <w:sz w:val="20"/>
          <w:szCs w:val="20"/>
        </w:rPr>
        <w:t>ное время человек вынужден полностью тратить на р</w:t>
      </w:r>
      <w:r w:rsidRPr="00BE215C">
        <w:rPr>
          <w:rFonts w:ascii="Times New Roman" w:hAnsi="Times New Roman"/>
          <w:sz w:val="20"/>
          <w:szCs w:val="20"/>
        </w:rPr>
        <w:t>е</w:t>
      </w:r>
      <w:r w:rsidRPr="00BE215C">
        <w:rPr>
          <w:rFonts w:ascii="Times New Roman" w:hAnsi="Times New Roman"/>
          <w:sz w:val="20"/>
          <w:szCs w:val="20"/>
        </w:rPr>
        <w:t>шение проблем, связанных, прежде всего, с ведением хозяйства, забывая о таких функциях досуга, как восстановление сил, саморазвитие, личностный рост.</w:t>
      </w:r>
    </w:p>
    <w:p w:rsidR="001E7916" w:rsidRPr="00BE215C" w:rsidRDefault="001E7916" w:rsidP="001E7916">
      <w:pPr>
        <w:spacing w:after="0" w:line="252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215C">
        <w:rPr>
          <w:rFonts w:ascii="Times New Roman" w:hAnsi="Times New Roman"/>
          <w:sz w:val="20"/>
          <w:szCs w:val="20"/>
        </w:rPr>
        <w:t>В силу вышесказанного можно сделать следующие выводы. Снижается доля россиян, к</w:t>
      </w:r>
      <w:r w:rsidRPr="00BE215C">
        <w:rPr>
          <w:rFonts w:ascii="Times New Roman" w:hAnsi="Times New Roman"/>
          <w:sz w:val="20"/>
          <w:szCs w:val="20"/>
        </w:rPr>
        <w:t>о</w:t>
      </w:r>
      <w:r w:rsidRPr="00BE215C">
        <w:rPr>
          <w:rFonts w:ascii="Times New Roman" w:hAnsi="Times New Roman"/>
          <w:sz w:val="20"/>
          <w:szCs w:val="20"/>
        </w:rPr>
        <w:t>торые проводят свое свободное время вне дома, причем это касается самых разных направлений «внедомашнего» досуга – культурных мероприятий (театра и кино, музеев и выставок), развлеч</w:t>
      </w:r>
      <w:r w:rsidRPr="00BE215C">
        <w:rPr>
          <w:rFonts w:ascii="Times New Roman" w:hAnsi="Times New Roman"/>
          <w:sz w:val="20"/>
          <w:szCs w:val="20"/>
        </w:rPr>
        <w:t>е</w:t>
      </w:r>
      <w:r w:rsidRPr="00BE215C">
        <w:rPr>
          <w:rFonts w:ascii="Times New Roman" w:hAnsi="Times New Roman"/>
          <w:sz w:val="20"/>
          <w:szCs w:val="20"/>
        </w:rPr>
        <w:t>ний (посещение дискотек и ночных клубов, кафе и ре</w:t>
      </w:r>
      <w:r w:rsidRPr="00BE215C">
        <w:rPr>
          <w:rFonts w:ascii="Times New Roman" w:hAnsi="Times New Roman"/>
          <w:sz w:val="20"/>
          <w:szCs w:val="20"/>
        </w:rPr>
        <w:t>с</w:t>
      </w:r>
      <w:r w:rsidRPr="00BE215C">
        <w:rPr>
          <w:rFonts w:ascii="Times New Roman" w:hAnsi="Times New Roman"/>
          <w:sz w:val="20"/>
          <w:szCs w:val="20"/>
        </w:rPr>
        <w:t>торанов), спорта и даже просто прогулок и походов в гости. Одновременно с этим прочными и даже укрепляющимися выглядят позиции «домашнего» досуга – просмотра телевидения и слушания радио, чтения газет и журналов, зан</w:t>
      </w:r>
      <w:r w:rsidRPr="00BE215C">
        <w:rPr>
          <w:rFonts w:ascii="Times New Roman" w:hAnsi="Times New Roman"/>
          <w:sz w:val="20"/>
          <w:szCs w:val="20"/>
        </w:rPr>
        <w:t>я</w:t>
      </w:r>
      <w:r w:rsidRPr="00BE215C">
        <w:rPr>
          <w:rFonts w:ascii="Times New Roman" w:hAnsi="Times New Roman"/>
          <w:sz w:val="20"/>
          <w:szCs w:val="20"/>
        </w:rPr>
        <w:t>тия домашним хозяйством, детьми, дачей и т. д. Кроме того, человек все больше привязывается к дому посредс</w:t>
      </w:r>
      <w:r w:rsidRPr="00BE215C">
        <w:rPr>
          <w:rFonts w:ascii="Times New Roman" w:hAnsi="Times New Roman"/>
          <w:sz w:val="20"/>
          <w:szCs w:val="20"/>
        </w:rPr>
        <w:t>т</w:t>
      </w:r>
      <w:r w:rsidRPr="00BE215C">
        <w:rPr>
          <w:rFonts w:ascii="Times New Roman" w:hAnsi="Times New Roman"/>
          <w:sz w:val="20"/>
          <w:szCs w:val="20"/>
        </w:rPr>
        <w:t>вом Интернета, который создает иллюзию присутствия в социуме, тем самым, гася реальную жизненную активность. Другими словами, просматривается вектор на индивидуализ</w:t>
      </w:r>
      <w:r w:rsidRPr="00BE215C">
        <w:rPr>
          <w:rFonts w:ascii="Times New Roman" w:hAnsi="Times New Roman"/>
          <w:sz w:val="20"/>
          <w:szCs w:val="20"/>
        </w:rPr>
        <w:t>а</w:t>
      </w:r>
      <w:r w:rsidRPr="00BE215C">
        <w:rPr>
          <w:rFonts w:ascii="Times New Roman" w:hAnsi="Times New Roman"/>
          <w:sz w:val="20"/>
          <w:szCs w:val="20"/>
        </w:rPr>
        <w:t>цию и все большее «одомашнивание» досуга россиян. Сфера свободного времени, призванная способствовать развитию культурного и физического потенциала личности на данном этапе ра</w:t>
      </w:r>
      <w:r w:rsidRPr="00BE215C">
        <w:rPr>
          <w:rFonts w:ascii="Times New Roman" w:hAnsi="Times New Roman"/>
          <w:sz w:val="20"/>
          <w:szCs w:val="20"/>
        </w:rPr>
        <w:t>з</w:t>
      </w:r>
      <w:r w:rsidRPr="00BE215C">
        <w:rPr>
          <w:rFonts w:ascii="Times New Roman" w:hAnsi="Times New Roman"/>
          <w:sz w:val="20"/>
          <w:szCs w:val="20"/>
        </w:rPr>
        <w:t>вития российского общества не в полной мере реализует одну из своих функций. Для основной части населения возможности досуга остаются неиспользованными из-за неумения организовать свой отдых с пользой для здоровья. Преобладание в структ</w:t>
      </w:r>
      <w:r w:rsidRPr="00BE215C">
        <w:rPr>
          <w:rFonts w:ascii="Times New Roman" w:hAnsi="Times New Roman"/>
          <w:sz w:val="20"/>
          <w:szCs w:val="20"/>
        </w:rPr>
        <w:t>у</w:t>
      </w:r>
      <w:r w:rsidRPr="00BE215C">
        <w:rPr>
          <w:rFonts w:ascii="Times New Roman" w:hAnsi="Times New Roman"/>
          <w:sz w:val="20"/>
          <w:szCs w:val="20"/>
        </w:rPr>
        <w:t>ре досуга пассивных и традиционных форм его организации способствует формированию нездорового образа жизни, препятствующего га</w:t>
      </w:r>
      <w:r w:rsidRPr="00BE215C">
        <w:rPr>
          <w:rFonts w:ascii="Times New Roman" w:hAnsi="Times New Roman"/>
          <w:sz w:val="20"/>
          <w:szCs w:val="20"/>
        </w:rPr>
        <w:t>р</w:t>
      </w:r>
      <w:r w:rsidRPr="00BE215C">
        <w:rPr>
          <w:rFonts w:ascii="Times New Roman" w:hAnsi="Times New Roman"/>
          <w:sz w:val="20"/>
          <w:szCs w:val="20"/>
        </w:rPr>
        <w:t>моничному развитию личности.</w:t>
      </w:r>
    </w:p>
    <w:p w:rsidR="001E7916" w:rsidRPr="00BE215C" w:rsidRDefault="001E7916" w:rsidP="001E7916">
      <w:pPr>
        <w:spacing w:after="0" w:line="252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1E7916" w:rsidRPr="00327890" w:rsidRDefault="001E7916" w:rsidP="001E7916">
      <w:pPr>
        <w:spacing w:after="0" w:line="252" w:lineRule="auto"/>
        <w:jc w:val="center"/>
        <w:rPr>
          <w:rFonts w:ascii="Times New Roman" w:hAnsi="Times New Roman"/>
          <w:sz w:val="18"/>
          <w:szCs w:val="18"/>
        </w:rPr>
      </w:pPr>
      <w:r w:rsidRPr="00327890">
        <w:rPr>
          <w:rFonts w:ascii="Times New Roman" w:hAnsi="Times New Roman"/>
          <w:sz w:val="18"/>
          <w:szCs w:val="18"/>
        </w:rPr>
        <w:t>БИБЛИОГРАФИЧЕСКИЙ СПИСОК</w:t>
      </w:r>
    </w:p>
    <w:p w:rsidR="001E7916" w:rsidRPr="00327890" w:rsidRDefault="001E7916" w:rsidP="001E7916">
      <w:pPr>
        <w:numPr>
          <w:ilvl w:val="0"/>
          <w:numId w:val="1"/>
        </w:numPr>
        <w:tabs>
          <w:tab w:val="clear" w:pos="720"/>
          <w:tab w:val="num" w:pos="0"/>
        </w:tabs>
        <w:spacing w:after="0" w:line="252" w:lineRule="auto"/>
        <w:ind w:left="227" w:hanging="227"/>
        <w:jc w:val="both"/>
        <w:rPr>
          <w:rFonts w:ascii="Times New Roman" w:hAnsi="Times New Roman"/>
          <w:sz w:val="18"/>
          <w:szCs w:val="18"/>
        </w:rPr>
      </w:pPr>
      <w:r w:rsidRPr="00327890">
        <w:rPr>
          <w:rFonts w:ascii="Times New Roman" w:hAnsi="Times New Roman"/>
          <w:sz w:val="18"/>
          <w:szCs w:val="18"/>
        </w:rPr>
        <w:t>Зыбуновская,</w:t>
      </w:r>
      <w:r>
        <w:rPr>
          <w:rFonts w:ascii="Times New Roman" w:hAnsi="Times New Roman"/>
          <w:sz w:val="18"/>
          <w:szCs w:val="18"/>
        </w:rPr>
        <w:t> </w:t>
      </w:r>
      <w:r w:rsidRPr="00327890">
        <w:rPr>
          <w:rFonts w:ascii="Times New Roman" w:hAnsi="Times New Roman"/>
          <w:sz w:val="18"/>
          <w:szCs w:val="18"/>
        </w:rPr>
        <w:t>Н.</w:t>
      </w:r>
      <w:r>
        <w:rPr>
          <w:rFonts w:ascii="Times New Roman" w:hAnsi="Times New Roman"/>
          <w:sz w:val="18"/>
          <w:szCs w:val="18"/>
        </w:rPr>
        <w:t> </w:t>
      </w:r>
      <w:r w:rsidRPr="00327890">
        <w:rPr>
          <w:rFonts w:ascii="Times New Roman" w:hAnsi="Times New Roman"/>
          <w:sz w:val="18"/>
          <w:szCs w:val="18"/>
        </w:rPr>
        <w:t xml:space="preserve">В. Свободное время и досуг как условия формирования здорового образа жизни / Н. В. Зыбуновская, А. Н. Покида // Известия Саратовского университета. Сер. Социология. Политология. – Вып. 2. – 2011. – Т. 11. </w:t>
      </w:r>
    </w:p>
    <w:p w:rsidR="001E7916" w:rsidRPr="00327890" w:rsidRDefault="001E7916" w:rsidP="001E7916">
      <w:pPr>
        <w:numPr>
          <w:ilvl w:val="0"/>
          <w:numId w:val="1"/>
        </w:numPr>
        <w:tabs>
          <w:tab w:val="clear" w:pos="720"/>
          <w:tab w:val="num" w:pos="0"/>
        </w:tabs>
        <w:spacing w:after="0" w:line="252" w:lineRule="auto"/>
        <w:ind w:left="227" w:hanging="227"/>
        <w:jc w:val="both"/>
        <w:rPr>
          <w:rFonts w:ascii="Times New Roman" w:hAnsi="Times New Roman"/>
          <w:sz w:val="18"/>
          <w:szCs w:val="18"/>
        </w:rPr>
      </w:pPr>
      <w:r w:rsidRPr="00327890">
        <w:rPr>
          <w:rFonts w:ascii="Times New Roman" w:hAnsi="Times New Roman"/>
          <w:sz w:val="18"/>
          <w:szCs w:val="18"/>
        </w:rPr>
        <w:t>Седова, Н. Н. Досуговая активность горожан // Социологические исследования. – 2009. – № 12. – С. 56-69.</w:t>
      </w:r>
    </w:p>
    <w:p w:rsidR="001E7916" w:rsidRPr="00327890" w:rsidRDefault="001E7916" w:rsidP="001E7916">
      <w:pPr>
        <w:numPr>
          <w:ilvl w:val="0"/>
          <w:numId w:val="1"/>
        </w:numPr>
        <w:tabs>
          <w:tab w:val="clear" w:pos="720"/>
          <w:tab w:val="num" w:pos="0"/>
        </w:tabs>
        <w:spacing w:after="0" w:line="252" w:lineRule="auto"/>
        <w:ind w:left="227" w:hanging="227"/>
        <w:jc w:val="both"/>
        <w:rPr>
          <w:rFonts w:ascii="Times New Roman" w:hAnsi="Times New Roman"/>
          <w:sz w:val="18"/>
          <w:szCs w:val="18"/>
        </w:rPr>
      </w:pPr>
      <w:r w:rsidRPr="00327890">
        <w:rPr>
          <w:rFonts w:ascii="Times New Roman" w:hAnsi="Times New Roman"/>
          <w:sz w:val="18"/>
          <w:szCs w:val="18"/>
        </w:rPr>
        <w:t>Шмерлина, И. Свободное время – навязанное пространство жизни? // Социальная реал</w:t>
      </w:r>
      <w:r w:rsidRPr="00327890">
        <w:rPr>
          <w:rFonts w:ascii="Times New Roman" w:hAnsi="Times New Roman"/>
          <w:sz w:val="18"/>
          <w:szCs w:val="18"/>
        </w:rPr>
        <w:t>ь</w:t>
      </w:r>
      <w:r w:rsidRPr="00327890">
        <w:rPr>
          <w:rFonts w:ascii="Times New Roman" w:hAnsi="Times New Roman"/>
          <w:sz w:val="18"/>
          <w:szCs w:val="18"/>
        </w:rPr>
        <w:t>ность. – 2007. – № 8. – С. 5-31.</w:t>
      </w:r>
    </w:p>
    <w:p w:rsidR="001E7916" w:rsidRPr="00327890" w:rsidRDefault="001E7916" w:rsidP="001E7916">
      <w:pPr>
        <w:numPr>
          <w:ilvl w:val="0"/>
          <w:numId w:val="1"/>
        </w:numPr>
        <w:tabs>
          <w:tab w:val="clear" w:pos="720"/>
          <w:tab w:val="num" w:pos="0"/>
        </w:tabs>
        <w:spacing w:after="0" w:line="252" w:lineRule="auto"/>
        <w:ind w:left="227" w:hanging="227"/>
        <w:jc w:val="both"/>
        <w:rPr>
          <w:rFonts w:ascii="Times New Roman" w:hAnsi="Times New Roman"/>
          <w:sz w:val="18"/>
          <w:szCs w:val="18"/>
        </w:rPr>
      </w:pPr>
      <w:r w:rsidRPr="00327890">
        <w:rPr>
          <w:rFonts w:ascii="Times New Roman" w:hAnsi="Times New Roman"/>
          <w:sz w:val="18"/>
          <w:szCs w:val="18"/>
        </w:rPr>
        <w:t xml:space="preserve">Как россияне проводят свободное время? [Электронный ресурс]. – Электрон. дан. – Режим доступа: </w:t>
      </w:r>
      <w:r w:rsidRPr="00327890">
        <w:rPr>
          <w:rFonts w:ascii="Times New Roman" w:hAnsi="Times New Roman"/>
          <w:sz w:val="18"/>
          <w:szCs w:val="18"/>
          <w:lang w:val="en-US"/>
        </w:rPr>
        <w:t>www</w:t>
      </w:r>
      <w:r w:rsidRPr="00327890">
        <w:rPr>
          <w:rFonts w:ascii="Times New Roman" w:hAnsi="Times New Roman"/>
          <w:sz w:val="18"/>
          <w:szCs w:val="18"/>
        </w:rPr>
        <w:t>.</w:t>
      </w:r>
      <w:r w:rsidRPr="00327890">
        <w:rPr>
          <w:rFonts w:ascii="Times New Roman" w:hAnsi="Times New Roman"/>
          <w:sz w:val="18"/>
          <w:szCs w:val="18"/>
          <w:lang w:val="en-US"/>
        </w:rPr>
        <w:t>SuperJob</w:t>
      </w:r>
      <w:r w:rsidRPr="00327890">
        <w:rPr>
          <w:rFonts w:ascii="Times New Roman" w:hAnsi="Times New Roman"/>
          <w:sz w:val="18"/>
          <w:szCs w:val="18"/>
        </w:rPr>
        <w:t>.</w:t>
      </w:r>
      <w:r w:rsidRPr="00327890">
        <w:rPr>
          <w:rFonts w:ascii="Times New Roman" w:hAnsi="Times New Roman"/>
          <w:sz w:val="18"/>
          <w:szCs w:val="18"/>
          <w:lang w:val="en-US"/>
        </w:rPr>
        <w:t>ru</w:t>
      </w:r>
    </w:p>
    <w:p w:rsidR="00E50FBA" w:rsidRDefault="00E50FBA"/>
    <w:sectPr w:rsidR="00E50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3EAC"/>
    <w:multiLevelType w:val="hybridMultilevel"/>
    <w:tmpl w:val="115A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1E7916"/>
    <w:rsid w:val="001E7916"/>
    <w:rsid w:val="00E5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1E7916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1E7916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E7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2873</Words>
  <Characters>16382</Characters>
  <Application>Microsoft Office Word</Application>
  <DocSecurity>0</DocSecurity>
  <Lines>136</Lines>
  <Paragraphs>38</Paragraphs>
  <ScaleCrop>false</ScaleCrop>
  <Company>ГОУВПО "ТГПИ"</Company>
  <LinksUpToDate>false</LinksUpToDate>
  <CharactersWithSpaces>19217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2</cp:revision>
  <dcterms:created xsi:type="dcterms:W3CDTF">2012-10-24T10:01:00Z</dcterms:created>
  <dcterms:modified xsi:type="dcterms:W3CDTF">2012-10-24T10:02:00Z</dcterms:modified>
</cp:coreProperties>
</file>